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61E" w:rsidRDefault="007A1F84">
      <w:pPr>
        <w:spacing w:after="0" w:line="240" w:lineRule="auto"/>
        <w:rPr>
          <w:rFonts w:ascii="Times New Roman" w:hAnsi="Times New Roman"/>
          <w:b/>
          <w:color w:val="000000"/>
          <w:sz w:val="28"/>
        </w:rPr>
      </w:pPr>
      <w:r>
        <w:rPr>
          <w:rFonts w:ascii="Times New Roman" w:hAnsi="Times New Roman"/>
          <w:b/>
          <w:noProof/>
          <w:color w:val="000000"/>
          <w:sz w:val="28"/>
        </w:rPr>
        <w:pict>
          <v:rect id="_x0000_s1026" style="position:absolute;margin-left:242.7pt;margin-top:455.1pt;width:21.6pt;height:20.4pt;z-index:251658240" stroked="f">
            <v:textbox>
              <w:txbxContent>
                <w:p w:rsidR="007A1F84" w:rsidRPr="007A1F84" w:rsidRDefault="007A1F84">
                  <w:pPr>
                    <w:rPr>
                      <w:rFonts w:ascii="Times New Roman" w:hAnsi="Times New Roman"/>
                      <w:color w:val="808080" w:themeColor="background1" w:themeShade="80"/>
                      <w:sz w:val="24"/>
                      <w:szCs w:val="24"/>
                    </w:rPr>
                  </w:pPr>
                  <w:r w:rsidRPr="007A1F84">
                    <w:rPr>
                      <w:rFonts w:ascii="Times New Roman" w:hAnsi="Times New Roman"/>
                      <w:color w:val="808080" w:themeColor="background1" w:themeShade="80"/>
                      <w:sz w:val="24"/>
                      <w:szCs w:val="24"/>
                    </w:rPr>
                    <w:t>3</w:t>
                  </w:r>
                </w:p>
              </w:txbxContent>
            </v:textbox>
          </v:rect>
        </w:pict>
      </w:r>
      <w:r w:rsidR="00AF534E">
        <w:rPr>
          <w:rFonts w:ascii="Times New Roman" w:hAnsi="Times New Roman"/>
          <w:b/>
          <w:noProof/>
          <w:color w:val="000000"/>
          <w:sz w:val="28"/>
        </w:rPr>
        <w:drawing>
          <wp:inline distT="0" distB="0" distL="0" distR="0">
            <wp:extent cx="6391275" cy="8521700"/>
            <wp:effectExtent l="19050" t="0" r="9525" b="0"/>
            <wp:docPr id="2" name="Рисунок 1" descr="C:\Users\teacher\Downloads\image-30-09-24-03-2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wnloads\image-30-09-24-03-29-2.jpeg"/>
                    <pic:cNvPicPr>
                      <a:picLocks noChangeAspect="1" noChangeArrowheads="1"/>
                    </pic:cNvPicPr>
                  </pic:nvPicPr>
                  <pic:blipFill>
                    <a:blip r:embed="rId6">
                      <a:lum bright="40000" contrast="20000"/>
                    </a:blip>
                    <a:srcRect/>
                    <a:stretch>
                      <a:fillRect/>
                    </a:stretch>
                  </pic:blipFill>
                  <pic:spPr bwMode="auto">
                    <a:xfrm>
                      <a:off x="0" y="0"/>
                      <a:ext cx="6391275" cy="8521700"/>
                    </a:xfrm>
                    <a:prstGeom prst="rect">
                      <a:avLst/>
                    </a:prstGeom>
                    <a:noFill/>
                    <a:ln w="9525">
                      <a:noFill/>
                      <a:miter lim="800000"/>
                      <a:headEnd/>
                      <a:tailEnd/>
                    </a:ln>
                  </pic:spPr>
                </pic:pic>
              </a:graphicData>
            </a:graphic>
          </wp:inline>
        </w:drawing>
      </w:r>
    </w:p>
    <w:p w:rsidR="0028461E" w:rsidRDefault="0028461E">
      <w:pPr>
        <w:spacing w:after="0" w:line="240" w:lineRule="auto"/>
        <w:rPr>
          <w:rFonts w:ascii="Times New Roman" w:hAnsi="Times New Roman"/>
          <w:b/>
          <w:color w:val="000000"/>
          <w:sz w:val="28"/>
        </w:rPr>
      </w:pPr>
    </w:p>
    <w:p w:rsidR="0028461E" w:rsidRDefault="0028461E">
      <w:pPr>
        <w:spacing w:after="0" w:line="240" w:lineRule="auto"/>
        <w:rPr>
          <w:rFonts w:ascii="Times New Roman" w:hAnsi="Times New Roman"/>
          <w:b/>
          <w:color w:val="000000"/>
          <w:sz w:val="28"/>
        </w:rPr>
      </w:pPr>
    </w:p>
    <w:p w:rsidR="00F91782" w:rsidRDefault="00F91782">
      <w:pPr>
        <w:spacing w:after="0" w:line="240" w:lineRule="auto"/>
        <w:rPr>
          <w:rFonts w:ascii="Times New Roman" w:hAnsi="Times New Roman"/>
          <w:b/>
          <w:color w:val="000000"/>
          <w:sz w:val="28"/>
        </w:rPr>
      </w:pPr>
      <w:r>
        <w:rPr>
          <w:rFonts w:ascii="Times New Roman" w:hAnsi="Times New Roman"/>
          <w:b/>
          <w:color w:val="000000"/>
          <w:sz w:val="28"/>
        </w:rPr>
        <w:br w:type="page"/>
      </w:r>
    </w:p>
    <w:p w:rsidR="00FE606C" w:rsidRPr="00CE2CE7" w:rsidRDefault="00FE606C" w:rsidP="00D972FF">
      <w:pPr>
        <w:spacing w:after="0"/>
        <w:jc w:val="center"/>
      </w:pPr>
    </w:p>
    <w:p w:rsidR="006075FD" w:rsidRPr="00012503" w:rsidRDefault="00B311F0" w:rsidP="004A0490">
      <w:pPr>
        <w:ind w:left="1080"/>
        <w:jc w:val="center"/>
        <w:rPr>
          <w:rFonts w:ascii="Times New Roman" w:hAnsi="Times New Roman"/>
          <w:b/>
          <w:bCs/>
          <w:sz w:val="32"/>
          <w:szCs w:val="32"/>
        </w:rPr>
      </w:pPr>
      <w:r>
        <w:rPr>
          <w:rFonts w:ascii="Times New Roman" w:hAnsi="Times New Roman"/>
          <w:b/>
          <w:bCs/>
          <w:sz w:val="32"/>
          <w:szCs w:val="32"/>
          <w:lang w:val="en-US"/>
        </w:rPr>
        <w:t>I</w:t>
      </w:r>
      <w:r w:rsidRPr="00B311F0">
        <w:rPr>
          <w:rFonts w:ascii="Times New Roman" w:hAnsi="Times New Roman"/>
          <w:b/>
          <w:bCs/>
          <w:sz w:val="32"/>
          <w:szCs w:val="32"/>
        </w:rPr>
        <w:t xml:space="preserve">. </w:t>
      </w:r>
      <w:r w:rsidR="006075FD" w:rsidRPr="00012503">
        <w:rPr>
          <w:rFonts w:ascii="Times New Roman" w:hAnsi="Times New Roman"/>
          <w:b/>
          <w:bCs/>
          <w:sz w:val="32"/>
          <w:szCs w:val="32"/>
        </w:rPr>
        <w:t>Пояснительная записка</w:t>
      </w:r>
    </w:p>
    <w:p w:rsidR="009D3269" w:rsidRDefault="009D3269" w:rsidP="009D3269">
      <w:pPr>
        <w:pStyle w:val="Default"/>
        <w:spacing w:line="360" w:lineRule="auto"/>
        <w:ind w:firstLine="567"/>
        <w:jc w:val="both"/>
      </w:pPr>
      <w:r>
        <w:t>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Примерной адаптированной основной общеобразовательной программы образования обучающихся с умственной отсталостью (интеллектуальными нарушениями).</w:t>
      </w:r>
    </w:p>
    <w:p w:rsidR="009D3269" w:rsidRDefault="009D3269" w:rsidP="009D3269">
      <w:pPr>
        <w:pStyle w:val="Default"/>
        <w:spacing w:line="360" w:lineRule="auto"/>
        <w:ind w:firstLine="567"/>
        <w:jc w:val="both"/>
      </w:pPr>
      <w:r>
        <w:t xml:space="preserve">Рабочая программа по учебному предмету «Развитие психомоторных и сенсорных процессов» составлена на основе авторской учебной программы курса коррекционных занятий по «Развитию психомоторики и сенсорных процессов» для обучающихся специальных (коррекционных) образовательных учреждений VIII вида, авторами Л.А. </w:t>
      </w:r>
      <w:proofErr w:type="spellStart"/>
      <w:r>
        <w:t>Метиевой</w:t>
      </w:r>
      <w:proofErr w:type="spellEnd"/>
      <w:r>
        <w:t>, Э.Я Удаловой.</w:t>
      </w:r>
    </w:p>
    <w:p w:rsidR="00951A50" w:rsidRPr="00951A50" w:rsidRDefault="00951A50" w:rsidP="00951A50">
      <w:pPr>
        <w:pStyle w:val="Default"/>
        <w:spacing w:line="360" w:lineRule="auto"/>
        <w:ind w:firstLine="539"/>
        <w:jc w:val="both"/>
        <w:rPr>
          <w:bCs/>
        </w:rPr>
      </w:pPr>
      <w:r w:rsidRPr="00951A50">
        <w:rPr>
          <w:bCs/>
        </w:rPr>
        <w:t>Программа курса «Развитие психомоторных и сенсорных процессов» реализует основные положения Концепции о стандартах</w:t>
      </w:r>
      <w:r>
        <w:rPr>
          <w:bCs/>
        </w:rPr>
        <w:t xml:space="preserve"> </w:t>
      </w:r>
      <w:r w:rsidRPr="00951A50">
        <w:rPr>
          <w:bCs/>
        </w:rPr>
        <w:t>специального образования.</w:t>
      </w:r>
    </w:p>
    <w:p w:rsidR="00951A50" w:rsidRPr="00951A50" w:rsidRDefault="00951A50" w:rsidP="00951A50">
      <w:pPr>
        <w:pStyle w:val="Default"/>
        <w:spacing w:line="360" w:lineRule="auto"/>
        <w:ind w:firstLine="539"/>
        <w:jc w:val="both"/>
        <w:rPr>
          <w:bCs/>
        </w:rPr>
      </w:pPr>
      <w:r w:rsidRPr="00951A50">
        <w:rPr>
          <w:bCs/>
        </w:rPr>
        <w:t>В системе предметов образовательной школы курс «Развитие психомоторных и сенсорных процессов» реализует познавательную</w:t>
      </w:r>
      <w:r>
        <w:rPr>
          <w:bCs/>
        </w:rPr>
        <w:t xml:space="preserve"> </w:t>
      </w:r>
      <w:r w:rsidRPr="00951A50">
        <w:rPr>
          <w:bCs/>
        </w:rPr>
        <w:t>и социокультурную цели:</w:t>
      </w:r>
    </w:p>
    <w:p w:rsidR="00951A50" w:rsidRPr="00951A50" w:rsidRDefault="00951A50" w:rsidP="00951A50">
      <w:pPr>
        <w:pStyle w:val="Default"/>
        <w:spacing w:line="360" w:lineRule="auto"/>
        <w:ind w:firstLine="539"/>
        <w:jc w:val="both"/>
        <w:rPr>
          <w:bCs/>
        </w:rPr>
      </w:pPr>
      <w:r w:rsidRPr="00951A50">
        <w:rPr>
          <w:bCs/>
        </w:rPr>
        <w:t>- максимальная коррекция недостатков познавательных и эмоциональных процессов, моторных и сенсорных функций</w:t>
      </w:r>
      <w:r>
        <w:rPr>
          <w:bCs/>
        </w:rPr>
        <w:t xml:space="preserve"> </w:t>
      </w:r>
      <w:r w:rsidRPr="00951A50">
        <w:rPr>
          <w:bCs/>
        </w:rPr>
        <w:t>обучающихся с нарушением интеллекта, на основе создания оптимальных условий познания ребенком каждого объекта, его свойств,</w:t>
      </w:r>
      <w:r>
        <w:rPr>
          <w:bCs/>
        </w:rPr>
        <w:t xml:space="preserve"> </w:t>
      </w:r>
      <w:r w:rsidRPr="00951A50">
        <w:rPr>
          <w:bCs/>
        </w:rPr>
        <w:t>качеств, признаков;</w:t>
      </w:r>
    </w:p>
    <w:p w:rsidR="0029051F" w:rsidRPr="00951A50" w:rsidRDefault="00951A50" w:rsidP="00951A50">
      <w:pPr>
        <w:pStyle w:val="Default"/>
        <w:spacing w:line="360" w:lineRule="auto"/>
        <w:ind w:firstLine="539"/>
        <w:jc w:val="both"/>
        <w:rPr>
          <w:bCs/>
        </w:rPr>
      </w:pPr>
      <w:r w:rsidRPr="00951A50">
        <w:rPr>
          <w:bCs/>
        </w:rPr>
        <w:t>- дать правильное многогранное представление об окружающей действительности, способствующее оптимизации психического</w:t>
      </w:r>
      <w:r>
        <w:rPr>
          <w:bCs/>
        </w:rPr>
        <w:t xml:space="preserve"> </w:t>
      </w:r>
      <w:r w:rsidRPr="00951A50">
        <w:rPr>
          <w:bCs/>
        </w:rPr>
        <w:t>развития ребенка и более эффективной социализации его в обществе</w:t>
      </w:r>
    </w:p>
    <w:p w:rsidR="006075FD" w:rsidRPr="009C4327" w:rsidRDefault="006075FD" w:rsidP="0029051F">
      <w:pPr>
        <w:pStyle w:val="Default"/>
        <w:spacing w:line="360" w:lineRule="auto"/>
        <w:ind w:firstLine="539"/>
        <w:jc w:val="both"/>
      </w:pPr>
      <w:r w:rsidRPr="009C4327">
        <w:rPr>
          <w:b/>
          <w:bCs/>
        </w:rPr>
        <w:t xml:space="preserve">Цели: </w:t>
      </w:r>
      <w:r w:rsidRPr="009C4327">
        <w:t xml:space="preserve">развитие и коррекция нарушений психомоторики и сенсорных процессов у ребенка с умственной отсталостью (интеллектуальной недостаточностью). </w:t>
      </w:r>
    </w:p>
    <w:p w:rsidR="006075FD" w:rsidRPr="009C4327" w:rsidRDefault="006075FD" w:rsidP="0029051F">
      <w:pPr>
        <w:pStyle w:val="Default"/>
        <w:spacing w:line="360" w:lineRule="auto"/>
        <w:ind w:firstLine="539"/>
        <w:jc w:val="both"/>
      </w:pPr>
      <w:r w:rsidRPr="009C4327">
        <w:rPr>
          <w:b/>
          <w:bCs/>
        </w:rPr>
        <w:t xml:space="preserve">Основные задачи: </w:t>
      </w:r>
    </w:p>
    <w:p w:rsidR="006075FD" w:rsidRPr="009C4327" w:rsidRDefault="006075FD" w:rsidP="0029051F">
      <w:pPr>
        <w:pStyle w:val="Default"/>
        <w:spacing w:line="360" w:lineRule="auto"/>
        <w:ind w:firstLine="539"/>
        <w:jc w:val="both"/>
      </w:pPr>
      <w:r w:rsidRPr="009C4327">
        <w:rPr>
          <w:b/>
          <w:bCs/>
          <w:i/>
          <w:iCs/>
        </w:rPr>
        <w:t>Образовательные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обогащать чувственный и познавательный опыт на основе формирования умений наблюдать, сравнивать, выделять существенные признаки предметов и явлений и отражать их в речи, нацеленное на развитие психических процессов восприятия, внимания, памяти, мышления, речи, воображения; </w:t>
      </w:r>
    </w:p>
    <w:p w:rsidR="006075FD" w:rsidRPr="009C4327" w:rsidRDefault="00C12447" w:rsidP="0029051F">
      <w:pPr>
        <w:pStyle w:val="Default"/>
        <w:spacing w:line="360" w:lineRule="auto"/>
        <w:ind w:firstLine="539"/>
        <w:jc w:val="both"/>
      </w:pPr>
      <w:r>
        <w:t>-</w:t>
      </w:r>
      <w:r w:rsidR="006075FD" w:rsidRPr="009C4327">
        <w:t xml:space="preserve"> формировать на основе активизации работы всех органов чувств, адекватного восприятия явлений и объектов окружающей действительности в совокупности их свойств; </w:t>
      </w:r>
    </w:p>
    <w:p w:rsidR="006075FD" w:rsidRPr="009C4327" w:rsidRDefault="00C12447" w:rsidP="0029051F">
      <w:pPr>
        <w:pStyle w:val="Default"/>
        <w:spacing w:line="360" w:lineRule="auto"/>
        <w:ind w:firstLine="539"/>
        <w:jc w:val="both"/>
      </w:pPr>
      <w:r>
        <w:t>-</w:t>
      </w:r>
      <w:r w:rsidR="006075FD" w:rsidRPr="009C4327">
        <w:t xml:space="preserve"> формировать способность эстетически воспринимать окружающий мир во всем многообразии свойств и признаков его объектов (цветов, вкусов, запахов, звуков, ритмов); </w:t>
      </w:r>
    </w:p>
    <w:p w:rsidR="006075FD" w:rsidRPr="009C4327" w:rsidRDefault="006075FD" w:rsidP="0029051F">
      <w:pPr>
        <w:pStyle w:val="Default"/>
        <w:spacing w:line="360" w:lineRule="auto"/>
        <w:ind w:firstLine="539"/>
        <w:jc w:val="both"/>
      </w:pPr>
      <w:r w:rsidRPr="009C4327">
        <w:rPr>
          <w:b/>
          <w:bCs/>
          <w:i/>
          <w:iCs/>
        </w:rPr>
        <w:t xml:space="preserve">Коррекционные: </w:t>
      </w:r>
    </w:p>
    <w:p w:rsidR="006075FD" w:rsidRPr="009C4327" w:rsidRDefault="00C12447" w:rsidP="0029051F">
      <w:pPr>
        <w:pStyle w:val="Default"/>
        <w:spacing w:line="360" w:lineRule="auto"/>
        <w:ind w:firstLine="539"/>
        <w:jc w:val="both"/>
      </w:pPr>
      <w:r>
        <w:lastRenderedPageBreak/>
        <w:t>-</w:t>
      </w:r>
      <w:r w:rsidR="006075FD" w:rsidRPr="009C4327">
        <w:t xml:space="preserve"> исправлять недостатки моторики; совершенствовать зрительно-двигательную координацию; </w:t>
      </w:r>
    </w:p>
    <w:p w:rsidR="006075FD" w:rsidRPr="009C4327" w:rsidRDefault="00C12447" w:rsidP="0029051F">
      <w:pPr>
        <w:pStyle w:val="Default"/>
        <w:spacing w:line="360" w:lineRule="auto"/>
        <w:ind w:firstLine="539"/>
        <w:jc w:val="both"/>
      </w:pPr>
      <w:r>
        <w:t>-</w:t>
      </w:r>
      <w:r w:rsidR="006075FD" w:rsidRPr="009C4327">
        <w:t xml:space="preserve"> исправлять недостатки познавательной деятельности школьников путем систематического и целенаправленного воспитания у них полноценного восприятия формы, инструкции, величины, цвета, особых свойств предметов, их положения в пространстве; </w:t>
      </w:r>
    </w:p>
    <w:p w:rsidR="006075FD" w:rsidRPr="009C4327" w:rsidRDefault="00C12447" w:rsidP="0029051F">
      <w:pPr>
        <w:pStyle w:val="Default"/>
        <w:spacing w:line="360" w:lineRule="auto"/>
        <w:ind w:firstLine="539"/>
        <w:jc w:val="both"/>
      </w:pPr>
      <w:r>
        <w:t>-</w:t>
      </w:r>
      <w:r w:rsidR="006075FD" w:rsidRPr="009C4327">
        <w:t xml:space="preserve"> совершенствовать сенсорно-перцептивную деятельность; </w:t>
      </w:r>
    </w:p>
    <w:p w:rsidR="006075FD" w:rsidRPr="009C4327" w:rsidRDefault="00C12447" w:rsidP="0029051F">
      <w:pPr>
        <w:pStyle w:val="Default"/>
        <w:spacing w:line="360" w:lineRule="auto"/>
        <w:ind w:firstLine="539"/>
        <w:jc w:val="both"/>
      </w:pPr>
      <w:r>
        <w:t>-</w:t>
      </w:r>
      <w:r w:rsidR="006075FD" w:rsidRPr="009C4327">
        <w:t xml:space="preserve"> формировать точность и целенаправленность движений и действий; </w:t>
      </w:r>
    </w:p>
    <w:p w:rsidR="006075FD" w:rsidRPr="009C4327" w:rsidRDefault="00C12447" w:rsidP="0029051F">
      <w:pPr>
        <w:pStyle w:val="Default"/>
        <w:spacing w:line="360" w:lineRule="auto"/>
        <w:ind w:firstLine="539"/>
        <w:jc w:val="both"/>
      </w:pPr>
      <w:r>
        <w:t>-</w:t>
      </w:r>
      <w:r w:rsidR="006075FD" w:rsidRPr="009C4327">
        <w:t xml:space="preserve"> способствовать овладению ребенком основными компонентами интеллектуальной деятельности: мотивационно-ориентировочным (умение принять инструкцию в полном объеме), операционным (способы действия, достижение результата), контрольно-оценочным (умение проконтролировать ход работы и адекватно оценить ее результаты). </w:t>
      </w:r>
    </w:p>
    <w:p w:rsidR="006075FD" w:rsidRPr="009C4327" w:rsidRDefault="006075FD" w:rsidP="0029051F">
      <w:pPr>
        <w:pStyle w:val="Default"/>
        <w:spacing w:line="360" w:lineRule="auto"/>
        <w:ind w:firstLine="539"/>
        <w:jc w:val="both"/>
      </w:pPr>
      <w:r w:rsidRPr="009C4327">
        <w:rPr>
          <w:b/>
          <w:bCs/>
          <w:i/>
          <w:iCs/>
        </w:rPr>
        <w:t>Воспитательные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воспитывать самостоятельность, ответственность за свои поступки, аккуратность, настойчивость; </w:t>
      </w:r>
    </w:p>
    <w:p w:rsidR="006075FD" w:rsidRPr="009C4327" w:rsidRDefault="00C12447" w:rsidP="0029051F">
      <w:pPr>
        <w:pStyle w:val="Default"/>
        <w:spacing w:line="360" w:lineRule="auto"/>
        <w:ind w:firstLine="539"/>
        <w:jc w:val="both"/>
      </w:pPr>
      <w:r>
        <w:t>-</w:t>
      </w:r>
      <w:r w:rsidR="006075FD" w:rsidRPr="009C4327">
        <w:t xml:space="preserve"> воспитывать трудолюбие, терпение, умение доводить дело до конца; </w:t>
      </w:r>
    </w:p>
    <w:p w:rsidR="006075FD" w:rsidRPr="009C4327" w:rsidRDefault="00C12447" w:rsidP="0029051F">
      <w:pPr>
        <w:pStyle w:val="Default"/>
        <w:spacing w:line="360" w:lineRule="auto"/>
        <w:ind w:firstLine="539"/>
        <w:jc w:val="both"/>
      </w:pPr>
      <w:r>
        <w:t>-</w:t>
      </w:r>
      <w:r w:rsidR="006075FD" w:rsidRPr="009C4327">
        <w:t xml:space="preserve"> прививать чувства патриотизма; </w:t>
      </w:r>
    </w:p>
    <w:p w:rsidR="006075FD" w:rsidRPr="009C4327" w:rsidRDefault="00C12447" w:rsidP="0029051F">
      <w:pPr>
        <w:pStyle w:val="Default"/>
        <w:spacing w:line="360" w:lineRule="auto"/>
        <w:ind w:firstLine="539"/>
        <w:jc w:val="both"/>
      </w:pPr>
      <w:r>
        <w:t>-</w:t>
      </w:r>
      <w:r w:rsidR="006075FD" w:rsidRPr="009C4327">
        <w:t xml:space="preserve"> воспитание гражданственности, уважения к правам, свободам и обязанностям человека; </w:t>
      </w:r>
    </w:p>
    <w:p w:rsidR="006075FD" w:rsidRPr="009C4327" w:rsidRDefault="00C12447" w:rsidP="0029051F">
      <w:pPr>
        <w:pStyle w:val="Default"/>
        <w:spacing w:line="360" w:lineRule="auto"/>
        <w:ind w:firstLine="539"/>
        <w:jc w:val="both"/>
      </w:pPr>
      <w:r>
        <w:t>-</w:t>
      </w:r>
      <w:r w:rsidR="006075FD" w:rsidRPr="009C4327">
        <w:t xml:space="preserve"> вырабатывать положительную мотивацию к учению. </w:t>
      </w:r>
    </w:p>
    <w:p w:rsidR="006075FD" w:rsidRPr="009C4327" w:rsidRDefault="006075FD" w:rsidP="0029051F">
      <w:pPr>
        <w:pStyle w:val="Default"/>
        <w:spacing w:line="360" w:lineRule="auto"/>
        <w:ind w:firstLine="540"/>
        <w:jc w:val="both"/>
      </w:pPr>
    </w:p>
    <w:p w:rsidR="006075FD" w:rsidRPr="009C4327" w:rsidRDefault="006075FD" w:rsidP="0029051F">
      <w:pPr>
        <w:pStyle w:val="Default"/>
        <w:spacing w:line="360" w:lineRule="auto"/>
        <w:ind w:firstLine="567"/>
        <w:jc w:val="both"/>
      </w:pPr>
      <w:r w:rsidRPr="009C4327">
        <w:t xml:space="preserve">Структура программы психомоторики и сенсорных процессов включает в себя следующие разделы: </w:t>
      </w:r>
    </w:p>
    <w:p w:rsidR="006075FD" w:rsidRPr="009C4327" w:rsidRDefault="006075FD" w:rsidP="0029051F">
      <w:pPr>
        <w:pStyle w:val="Default"/>
        <w:spacing w:line="360" w:lineRule="auto"/>
        <w:ind w:firstLine="567"/>
        <w:jc w:val="both"/>
      </w:pPr>
      <w:r w:rsidRPr="009C4327">
        <w:t xml:space="preserve">-развитие крупной и мелкой моторики </w:t>
      </w:r>
      <w:proofErr w:type="spellStart"/>
      <w:r w:rsidRPr="009C4327">
        <w:t>графомоторных</w:t>
      </w:r>
      <w:proofErr w:type="spellEnd"/>
      <w:r w:rsidRPr="009C4327">
        <w:t xml:space="preserve"> навыков; </w:t>
      </w:r>
    </w:p>
    <w:p w:rsidR="006075FD" w:rsidRPr="009C4327" w:rsidRDefault="006075FD" w:rsidP="0029051F">
      <w:pPr>
        <w:pStyle w:val="Default"/>
        <w:spacing w:line="360" w:lineRule="auto"/>
        <w:ind w:firstLine="567"/>
        <w:jc w:val="both"/>
      </w:pPr>
      <w:r w:rsidRPr="009C4327">
        <w:t xml:space="preserve">-тактильно-двигательное восприятие; </w:t>
      </w:r>
    </w:p>
    <w:p w:rsidR="006075FD" w:rsidRPr="009C4327" w:rsidRDefault="006075FD" w:rsidP="0029051F">
      <w:pPr>
        <w:pStyle w:val="Default"/>
        <w:spacing w:line="360" w:lineRule="auto"/>
        <w:ind w:firstLine="567"/>
        <w:jc w:val="both"/>
      </w:pPr>
      <w:r w:rsidRPr="009C4327">
        <w:t xml:space="preserve">-кинестетическое и кинетическое развитие; </w:t>
      </w:r>
    </w:p>
    <w:p w:rsidR="006075FD" w:rsidRPr="009C4327" w:rsidRDefault="006075FD" w:rsidP="0029051F">
      <w:pPr>
        <w:pStyle w:val="Default"/>
        <w:spacing w:line="360" w:lineRule="auto"/>
        <w:ind w:firstLine="567"/>
        <w:jc w:val="both"/>
      </w:pPr>
      <w:r w:rsidRPr="009C4327">
        <w:t xml:space="preserve">-восприятие формы, величины, цвета; конструирование предметов; </w:t>
      </w:r>
    </w:p>
    <w:p w:rsidR="006075FD" w:rsidRPr="009C4327" w:rsidRDefault="006075FD" w:rsidP="0029051F">
      <w:pPr>
        <w:pStyle w:val="Default"/>
        <w:spacing w:line="360" w:lineRule="auto"/>
        <w:ind w:firstLine="567"/>
        <w:jc w:val="both"/>
      </w:pPr>
      <w:r w:rsidRPr="009C4327">
        <w:t xml:space="preserve">- развитие зрительного восприятия и зрительной памяти; </w:t>
      </w:r>
    </w:p>
    <w:p w:rsidR="006075FD" w:rsidRPr="009C4327" w:rsidRDefault="006075FD" w:rsidP="0029051F">
      <w:pPr>
        <w:pStyle w:val="Default"/>
        <w:spacing w:line="360" w:lineRule="auto"/>
        <w:ind w:firstLine="567"/>
        <w:jc w:val="both"/>
      </w:pPr>
      <w:r w:rsidRPr="009C4327">
        <w:t xml:space="preserve">-восприятие особых свойств предметов через развитие осязания, обоняния, барических ощущений, вкусовых качеств; </w:t>
      </w:r>
    </w:p>
    <w:p w:rsidR="006075FD" w:rsidRPr="009C4327" w:rsidRDefault="006075FD" w:rsidP="0029051F">
      <w:pPr>
        <w:pStyle w:val="Default"/>
        <w:spacing w:line="360" w:lineRule="auto"/>
        <w:ind w:firstLine="567"/>
        <w:jc w:val="both"/>
      </w:pPr>
      <w:r w:rsidRPr="009C4327">
        <w:t xml:space="preserve">- развитие слухового восприятия и слуховой памяти; </w:t>
      </w:r>
    </w:p>
    <w:p w:rsidR="006075FD" w:rsidRPr="009C4327" w:rsidRDefault="006075FD" w:rsidP="0029051F">
      <w:pPr>
        <w:pStyle w:val="Default"/>
        <w:spacing w:line="360" w:lineRule="auto"/>
        <w:ind w:firstLine="567"/>
        <w:jc w:val="both"/>
      </w:pPr>
      <w:r w:rsidRPr="009C4327">
        <w:t xml:space="preserve">-восприятие пространства; </w:t>
      </w:r>
    </w:p>
    <w:p w:rsidR="006075FD" w:rsidRPr="009C4327" w:rsidRDefault="006075FD" w:rsidP="0029051F">
      <w:pPr>
        <w:pStyle w:val="Default"/>
        <w:spacing w:line="360" w:lineRule="auto"/>
        <w:ind w:firstLine="567"/>
        <w:jc w:val="both"/>
      </w:pPr>
      <w:r w:rsidRPr="009C4327">
        <w:t xml:space="preserve">-восприятие времени. </w:t>
      </w: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B311F0" w:rsidRPr="00F9711C" w:rsidRDefault="00B311F0" w:rsidP="004A0490">
      <w:pPr>
        <w:spacing w:after="0" w:line="240" w:lineRule="auto"/>
        <w:jc w:val="center"/>
        <w:rPr>
          <w:rFonts w:ascii="Times New Roman" w:hAnsi="Times New Roman"/>
          <w:b/>
          <w:sz w:val="28"/>
          <w:szCs w:val="28"/>
        </w:rPr>
      </w:pPr>
    </w:p>
    <w:p w:rsidR="00B311F0" w:rsidRPr="00F9711C" w:rsidRDefault="00B311F0" w:rsidP="004A0490">
      <w:pPr>
        <w:spacing w:after="0" w:line="240" w:lineRule="auto"/>
        <w:jc w:val="center"/>
        <w:rPr>
          <w:rFonts w:ascii="Times New Roman" w:hAnsi="Times New Roman"/>
          <w:b/>
          <w:sz w:val="28"/>
          <w:szCs w:val="28"/>
        </w:rPr>
      </w:pPr>
    </w:p>
    <w:p w:rsidR="00F9711C" w:rsidRDefault="00F9711C">
      <w:pPr>
        <w:spacing w:after="0" w:line="240" w:lineRule="auto"/>
        <w:rPr>
          <w:rFonts w:ascii="Times New Roman" w:hAnsi="Times New Roman"/>
          <w:b/>
          <w:sz w:val="28"/>
          <w:szCs w:val="28"/>
        </w:rPr>
      </w:pPr>
      <w:r>
        <w:rPr>
          <w:rFonts w:ascii="Times New Roman" w:hAnsi="Times New Roman"/>
          <w:b/>
          <w:sz w:val="28"/>
          <w:szCs w:val="28"/>
        </w:rPr>
        <w:br w:type="page"/>
      </w:r>
    </w:p>
    <w:p w:rsidR="004A0490" w:rsidRPr="00B311F0" w:rsidRDefault="00B311F0" w:rsidP="0029051F">
      <w:pPr>
        <w:spacing w:after="0" w:line="360" w:lineRule="auto"/>
        <w:jc w:val="center"/>
        <w:rPr>
          <w:rFonts w:ascii="Times New Roman" w:hAnsi="Times New Roman"/>
          <w:b/>
          <w:sz w:val="28"/>
          <w:szCs w:val="28"/>
        </w:rPr>
      </w:pPr>
      <w:r>
        <w:rPr>
          <w:rFonts w:ascii="Times New Roman" w:hAnsi="Times New Roman"/>
          <w:b/>
          <w:sz w:val="28"/>
          <w:szCs w:val="28"/>
          <w:lang w:val="en-US"/>
        </w:rPr>
        <w:lastRenderedPageBreak/>
        <w:t>II</w:t>
      </w:r>
      <w:r w:rsidRPr="00B311F0">
        <w:rPr>
          <w:rFonts w:ascii="Times New Roman" w:hAnsi="Times New Roman"/>
          <w:b/>
          <w:sz w:val="28"/>
          <w:szCs w:val="28"/>
        </w:rPr>
        <w:t xml:space="preserve">. </w:t>
      </w:r>
      <w:r w:rsidR="004A0490" w:rsidRPr="00AB4CA2">
        <w:rPr>
          <w:rFonts w:ascii="Times New Roman" w:hAnsi="Times New Roman"/>
          <w:b/>
          <w:sz w:val="28"/>
          <w:szCs w:val="28"/>
        </w:rPr>
        <w:t>Общая х</w:t>
      </w:r>
      <w:r w:rsidR="00AB4CA2">
        <w:rPr>
          <w:rFonts w:ascii="Times New Roman" w:hAnsi="Times New Roman"/>
          <w:b/>
          <w:sz w:val="28"/>
          <w:szCs w:val="28"/>
        </w:rPr>
        <w:t>арактеристика учебного предмета</w:t>
      </w:r>
      <w:r>
        <w:rPr>
          <w:rFonts w:ascii="Times New Roman" w:hAnsi="Times New Roman"/>
          <w:b/>
          <w:sz w:val="28"/>
          <w:szCs w:val="28"/>
        </w:rPr>
        <w:t>,</w:t>
      </w:r>
      <w:r w:rsidR="004700CD">
        <w:rPr>
          <w:rFonts w:ascii="Times New Roman" w:hAnsi="Times New Roman"/>
          <w:b/>
          <w:sz w:val="28"/>
          <w:szCs w:val="28"/>
        </w:rPr>
        <w:t xml:space="preserve"> </w:t>
      </w:r>
      <w:r>
        <w:rPr>
          <w:rFonts w:ascii="Times New Roman" w:hAnsi="Times New Roman"/>
          <w:b/>
          <w:sz w:val="28"/>
          <w:szCs w:val="28"/>
        </w:rPr>
        <w:t>курса</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Основной задачей образовательного процесса коррекционной школы является преодоление психофизических недостатков обучающихся, препятствующих успешному освоению учебных навыков. В начальных классах фронтальная коррекционно-развивающая направленность учебного процесса сочетается с проведением специальных коррекционно-развивающих занятий «Развитие психомоторики и сенсорных процессов».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Данный курс предполагает создание оптимальных условий познания ребенком каждого объекта в совокупности сенсорных свойств, качеств, признаков. Занятия способствуют формированию у обучающихся правильного многогранного полифункционального представления об окружающей действительности. В свою очередь, оптимизация психического развития ребенка способствует эффективной социализации его в обществе.</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Коррекционная работа требует специально созданной предметно-пространственной развивающей среды, к которой относятся сенсорно-стимулирующее пространство, сенсорные уголки, дидактические игры и пособия.</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основе программы лежит комплексный подход. Он предполагает решение на одном занятии разных, но взаимосвязанных задач из нескольких разделов программы. Это способствует целостному психическому развитию ребенка. На занятиях применяются разные формы организации детей: сидя полукругом на стульях или на ковре, находясь за одноместными партами или расположившись в разных концах кабинета, либо за круглым столом.</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Программа детализирует и раскрывает содержание стандарта, определяет общую стратегию обучения, воспитания и </w:t>
      </w:r>
      <w:proofErr w:type="gramStart"/>
      <w:r w:rsidRPr="004A0490">
        <w:rPr>
          <w:rFonts w:ascii="Times New Roman" w:hAnsi="Times New Roman"/>
          <w:sz w:val="24"/>
          <w:szCs w:val="24"/>
        </w:rPr>
        <w:t>развития</w:t>
      </w:r>
      <w:proofErr w:type="gramEnd"/>
      <w:r w:rsidRPr="004A0490">
        <w:rPr>
          <w:rFonts w:ascii="Times New Roman" w:hAnsi="Times New Roman"/>
          <w:sz w:val="24"/>
          <w:szCs w:val="24"/>
        </w:rPr>
        <w:t xml:space="preserve"> обучающихся средствами курса в соответствии с целями стандарта – введение в культуру ребенка. </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занятия, способствующие овладению представлениями об окружающем мире. Занятия позволяют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мероприятия, способствующие формированию способности эстетически воспринимать окружающий мир во всем многообразии свойств и признаков его объектов (цветов, вкусов, запахов, звуков, ритмов).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программе четко просматриваются два основных направления работы: формирование знаний сенсорных эталонов — определенных систем и шкал, являющихся общепринятыми мерками, которые выработало человечество (шкала величин, цветовой спектр, система фонем и др.), и обучение использованию специальных (перцептивных) действий, необходимых для выявления свойств и качеств какого-либо предмета.</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lastRenderedPageBreak/>
        <w:t>Развитие сенсорной системы тесно связано с развитием моторной системы, поэтому в программу включены задачи совершенствования координации движений, преодоления моторной неловкости, скованности движений, развития мелкой моторики руки и др.</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Овладение сенсорными эталонами как способами ориентировки в предметном мире, формирование сенсорно- перцептивных действий невозможно без закрепления опыта ребенка в слове. Через все разделы программы в качестве обязательной прошла задача постепенного усложнения требований к проговариванию деятельности обучающихся: от овладения соответствующей терминологией до развернутого сопровождения собственных действий речью и вербального определения цели и программы действий, т. е. планирования.</w:t>
      </w:r>
    </w:p>
    <w:p w:rsid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В каждом занятии предусмотрено программой проведение </w:t>
      </w:r>
      <w:proofErr w:type="spellStart"/>
      <w:r w:rsidRPr="004A0490">
        <w:rPr>
          <w:rFonts w:ascii="Times New Roman" w:hAnsi="Times New Roman"/>
          <w:sz w:val="24"/>
          <w:szCs w:val="24"/>
        </w:rPr>
        <w:t>кинезиологических</w:t>
      </w:r>
      <w:proofErr w:type="spellEnd"/>
      <w:r w:rsidRPr="004A0490">
        <w:rPr>
          <w:rFonts w:ascii="Times New Roman" w:hAnsi="Times New Roman"/>
          <w:sz w:val="24"/>
          <w:szCs w:val="24"/>
        </w:rPr>
        <w:t xml:space="preserve"> упражнений для развития </w:t>
      </w:r>
      <w:proofErr w:type="spellStart"/>
      <w:r w:rsidRPr="004A0490">
        <w:rPr>
          <w:rFonts w:ascii="Times New Roman" w:hAnsi="Times New Roman"/>
          <w:sz w:val="24"/>
          <w:szCs w:val="24"/>
        </w:rPr>
        <w:t>межполушарноrо</w:t>
      </w:r>
      <w:proofErr w:type="spellEnd"/>
      <w:r w:rsidRPr="004A0490">
        <w:rPr>
          <w:rFonts w:ascii="Times New Roman" w:hAnsi="Times New Roman"/>
          <w:sz w:val="24"/>
          <w:szCs w:val="24"/>
        </w:rPr>
        <w:t xml:space="preserve"> взаимодействия. Эти упражнения улучшают мыслительную деятельность, синхронизируют работу полушарий, способствуют улучшению запоминания, повышают устойчивость внимания, облегчают процесс письма.</w:t>
      </w:r>
    </w:p>
    <w:p w:rsidR="00D625FD" w:rsidRPr="00D625FD" w:rsidRDefault="00D625FD" w:rsidP="0029051F">
      <w:pPr>
        <w:pStyle w:val="Default"/>
        <w:spacing w:line="360" w:lineRule="auto"/>
        <w:ind w:firstLine="567"/>
        <w:jc w:val="both"/>
      </w:pPr>
      <w:r w:rsidRPr="00D625FD">
        <w:t xml:space="preserve">Формой подведения итогов работы по предмету предполагается проведение диагностических обследований обучающихся для выявления уровня усвоения знаний и формирования навыков по соответствующим темам. </w:t>
      </w:r>
    </w:p>
    <w:p w:rsidR="00D625FD" w:rsidRPr="00D625FD" w:rsidRDefault="00D625FD" w:rsidP="0029051F">
      <w:pPr>
        <w:spacing w:after="0" w:line="360" w:lineRule="auto"/>
        <w:ind w:firstLine="567"/>
        <w:jc w:val="both"/>
        <w:rPr>
          <w:rFonts w:ascii="Times New Roman" w:hAnsi="Times New Roman"/>
          <w:sz w:val="24"/>
          <w:szCs w:val="24"/>
        </w:rPr>
      </w:pPr>
      <w:r w:rsidRPr="00D625FD">
        <w:rPr>
          <w:rFonts w:ascii="Times New Roman" w:hAnsi="Times New Roman"/>
          <w:sz w:val="24"/>
          <w:szCs w:val="24"/>
        </w:rPr>
        <w:t>Оценки по предмету «Развитие психомоторики и сенсорных процессов» не выставляются.</w:t>
      </w:r>
    </w:p>
    <w:p w:rsidR="00D625FD" w:rsidRPr="004A0490" w:rsidRDefault="00D625FD" w:rsidP="00C12447">
      <w:pPr>
        <w:spacing w:after="0" w:line="240" w:lineRule="auto"/>
        <w:ind w:firstLine="567"/>
        <w:jc w:val="both"/>
        <w:rPr>
          <w:rFonts w:ascii="Times New Roman" w:hAnsi="Times New Roman"/>
          <w:sz w:val="24"/>
          <w:szCs w:val="24"/>
        </w:rPr>
      </w:pPr>
    </w:p>
    <w:p w:rsidR="00B311F0" w:rsidRPr="00B311F0" w:rsidRDefault="00B311F0" w:rsidP="00B311F0">
      <w:pPr>
        <w:jc w:val="center"/>
        <w:rPr>
          <w:rFonts w:ascii="Times New Roman" w:eastAsia="Calibri" w:hAnsi="Times New Roman"/>
          <w:b/>
          <w:sz w:val="28"/>
          <w:szCs w:val="28"/>
        </w:rPr>
      </w:pPr>
      <w:r w:rsidRPr="00B311F0">
        <w:rPr>
          <w:rFonts w:ascii="Times New Roman" w:hAnsi="Times New Roman"/>
          <w:b/>
          <w:sz w:val="28"/>
          <w:szCs w:val="28"/>
          <w:lang w:val="en-US"/>
        </w:rPr>
        <w:t>III</w:t>
      </w:r>
      <w:r w:rsidRPr="00B311F0">
        <w:rPr>
          <w:rFonts w:ascii="Times New Roman" w:hAnsi="Times New Roman"/>
          <w:b/>
          <w:sz w:val="28"/>
          <w:szCs w:val="28"/>
        </w:rPr>
        <w:t>. Описание места учебного предмета, курса в учебном плане</w:t>
      </w:r>
    </w:p>
    <w:p w:rsidR="00AB4CA2" w:rsidRPr="00F36D61" w:rsidRDefault="00AB4CA2" w:rsidP="00AB4CA2">
      <w:pPr>
        <w:jc w:val="both"/>
        <w:rPr>
          <w:rFonts w:ascii="Times New Roman" w:eastAsia="Calibri" w:hAnsi="Times New Roman"/>
          <w:sz w:val="24"/>
          <w:szCs w:val="24"/>
        </w:rPr>
      </w:pPr>
      <w:r w:rsidRPr="00F36D61">
        <w:rPr>
          <w:rFonts w:ascii="Times New Roman" w:eastAsia="Calibri" w:hAnsi="Times New Roman"/>
          <w:sz w:val="24"/>
          <w:szCs w:val="24"/>
        </w:rPr>
        <w:t>Годовой объем учебного времени составляет 102 ч</w:t>
      </w:r>
      <w:r w:rsidR="00BA4126" w:rsidRPr="00F36D61">
        <w:rPr>
          <w:rFonts w:ascii="Times New Roman" w:eastAsia="Calibri" w:hAnsi="Times New Roman"/>
          <w:sz w:val="24"/>
          <w:szCs w:val="24"/>
        </w:rPr>
        <w:t>.</w:t>
      </w:r>
      <w:r w:rsidRPr="00F36D61">
        <w:rPr>
          <w:rFonts w:ascii="Times New Roman" w:eastAsia="Calibri" w:hAnsi="Times New Roman"/>
          <w:sz w:val="24"/>
          <w:szCs w:val="24"/>
        </w:rPr>
        <w:t xml:space="preserve"> из расчета 3 часа в неделю. Количество учебных недель – 34. </w:t>
      </w:r>
    </w:p>
    <w:p w:rsidR="004A0490" w:rsidRDefault="004A0490" w:rsidP="00C12447">
      <w:pPr>
        <w:pStyle w:val="Default"/>
        <w:ind w:firstLine="567"/>
        <w:jc w:val="both"/>
      </w:pPr>
    </w:p>
    <w:p w:rsidR="00B311F0" w:rsidRPr="00B311F0" w:rsidRDefault="00B311F0" w:rsidP="00B311F0">
      <w:pPr>
        <w:pStyle w:val="aa"/>
        <w:ind w:left="176"/>
        <w:jc w:val="center"/>
        <w:rPr>
          <w:rFonts w:ascii="Times New Roman" w:hAnsi="Times New Roman"/>
          <w:b/>
          <w:sz w:val="28"/>
          <w:szCs w:val="28"/>
        </w:rPr>
      </w:pPr>
      <w:r w:rsidRPr="00B311F0">
        <w:rPr>
          <w:rFonts w:ascii="Times New Roman" w:hAnsi="Times New Roman"/>
          <w:b/>
          <w:sz w:val="28"/>
          <w:szCs w:val="28"/>
          <w:lang w:val="en-US"/>
        </w:rPr>
        <w:t>IV</w:t>
      </w:r>
      <w:r w:rsidRPr="00B311F0">
        <w:rPr>
          <w:rFonts w:ascii="Times New Roman" w:hAnsi="Times New Roman"/>
          <w:b/>
          <w:sz w:val="28"/>
          <w:szCs w:val="28"/>
        </w:rPr>
        <w:t>. Планируемые результаты освоения конкретного учебного предмета, курса.</w:t>
      </w:r>
    </w:p>
    <w:p w:rsidR="004A0490" w:rsidRDefault="004A0490" w:rsidP="0029051F">
      <w:pPr>
        <w:pStyle w:val="ac"/>
        <w:spacing w:before="0" w:beforeAutospacing="0" w:after="0" w:afterAutospacing="0" w:line="360" w:lineRule="auto"/>
        <w:jc w:val="both"/>
        <w:rPr>
          <w:rStyle w:val="ad"/>
        </w:rPr>
      </w:pPr>
      <w:r w:rsidRPr="00C12447">
        <w:rPr>
          <w:rStyle w:val="ad"/>
        </w:rPr>
        <w:t>Личностные результаты:</w:t>
      </w:r>
    </w:p>
    <w:p w:rsidR="004A0490" w:rsidRPr="00C12447" w:rsidRDefault="00F9711C" w:rsidP="0029051F">
      <w:pPr>
        <w:pStyle w:val="ac"/>
        <w:spacing w:before="0" w:beforeAutospacing="0" w:after="0" w:afterAutospacing="0" w:line="360" w:lineRule="auto"/>
        <w:jc w:val="both"/>
      </w:pPr>
      <w:r>
        <w:t xml:space="preserve">- </w:t>
      </w:r>
      <w:r w:rsidR="004A0490" w:rsidRPr="00C12447">
        <w:t>Целенаправленно выполнять действия по инструкции;</w:t>
      </w:r>
    </w:p>
    <w:p w:rsidR="004A0490" w:rsidRPr="00C12447" w:rsidRDefault="00F9711C" w:rsidP="0029051F">
      <w:pPr>
        <w:pStyle w:val="ac"/>
        <w:spacing w:before="0" w:beforeAutospacing="0" w:after="0" w:afterAutospacing="0" w:line="360" w:lineRule="auto"/>
        <w:jc w:val="both"/>
      </w:pPr>
      <w:r>
        <w:t xml:space="preserve">- </w:t>
      </w:r>
      <w:r w:rsidR="004A0490" w:rsidRPr="00C12447">
        <w:t>Самопроизвольно согласовывать свои движения и действия;</w:t>
      </w:r>
    </w:p>
    <w:p w:rsidR="004A0490" w:rsidRPr="00C12447" w:rsidRDefault="00F9711C" w:rsidP="0029051F">
      <w:pPr>
        <w:pStyle w:val="ac"/>
        <w:spacing w:before="0" w:beforeAutospacing="0" w:after="0" w:afterAutospacing="0" w:line="360" w:lineRule="auto"/>
        <w:jc w:val="both"/>
      </w:pPr>
      <w:r>
        <w:t xml:space="preserve">- </w:t>
      </w:r>
      <w:r w:rsidR="004A0490" w:rsidRPr="00C12447">
        <w:t>Опосредовать свою деятельность речью.</w:t>
      </w:r>
    </w:p>
    <w:p w:rsidR="004A0490" w:rsidRPr="00C12447" w:rsidRDefault="00F9711C" w:rsidP="0029051F">
      <w:pPr>
        <w:pStyle w:val="ac"/>
        <w:spacing w:before="0" w:beforeAutospacing="0" w:after="0" w:afterAutospacing="0" w:line="360" w:lineRule="auto"/>
        <w:jc w:val="both"/>
      </w:pPr>
      <w:r>
        <w:t xml:space="preserve">- </w:t>
      </w:r>
      <w:r w:rsidR="004A0490" w:rsidRPr="00C12447">
        <w:t>Определять и высказывать самые простые общие для всех людей правила поведения при сотрудничестве (этические нормы).</w:t>
      </w:r>
    </w:p>
    <w:p w:rsidR="004A0490" w:rsidRPr="00C12447" w:rsidRDefault="00F9711C" w:rsidP="0029051F">
      <w:pPr>
        <w:pStyle w:val="ac"/>
        <w:spacing w:before="0" w:beforeAutospacing="0" w:after="0" w:afterAutospacing="0" w:line="360" w:lineRule="auto"/>
        <w:jc w:val="both"/>
      </w:pPr>
      <w:r>
        <w:t xml:space="preserve">- </w:t>
      </w:r>
      <w:r w:rsidR="004A0490" w:rsidRPr="00C12447">
        <w:t xml:space="preserve">Уметь адекватно оценивать свои силы, понимать, что можно и чего нельзя. </w:t>
      </w:r>
    </w:p>
    <w:p w:rsidR="004A0490" w:rsidRPr="00C12447" w:rsidRDefault="00F9711C" w:rsidP="0029051F">
      <w:pPr>
        <w:pStyle w:val="ac"/>
        <w:spacing w:before="0" w:beforeAutospacing="0" w:after="0" w:afterAutospacing="0" w:line="360" w:lineRule="auto"/>
        <w:jc w:val="both"/>
      </w:pPr>
      <w:r>
        <w:t xml:space="preserve">- </w:t>
      </w:r>
      <w:r w:rsidR="004A0490" w:rsidRPr="00C12447">
        <w:t xml:space="preserve">Развивать у ребёнка любознательность, наблюдательность, способность замечать новое. </w:t>
      </w:r>
    </w:p>
    <w:p w:rsidR="00552AD7" w:rsidRPr="00C12447" w:rsidRDefault="00552AD7" w:rsidP="0029051F">
      <w:pPr>
        <w:spacing w:after="0" w:line="360" w:lineRule="auto"/>
        <w:jc w:val="both"/>
        <w:rPr>
          <w:rFonts w:ascii="Times New Roman" w:hAnsi="Times New Roman"/>
          <w:sz w:val="24"/>
          <w:szCs w:val="24"/>
        </w:rPr>
      </w:pPr>
    </w:p>
    <w:p w:rsidR="00552AD7" w:rsidRPr="00AB4CA2" w:rsidRDefault="00A36E4A" w:rsidP="0029051F">
      <w:pPr>
        <w:spacing w:after="0" w:line="360" w:lineRule="auto"/>
        <w:jc w:val="both"/>
        <w:rPr>
          <w:rFonts w:ascii="Times New Roman" w:hAnsi="Times New Roman"/>
          <w:b/>
          <w:i/>
          <w:sz w:val="24"/>
          <w:szCs w:val="24"/>
        </w:rPr>
      </w:pPr>
      <w:r w:rsidRPr="00AB4CA2">
        <w:rPr>
          <w:rFonts w:ascii="Times New Roman" w:hAnsi="Times New Roman"/>
          <w:b/>
          <w:i/>
          <w:sz w:val="24"/>
          <w:szCs w:val="24"/>
        </w:rPr>
        <w:t>Познавательные УУД:</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lastRenderedPageBreak/>
        <w:sym w:font="Symbol" w:char="F02D"/>
      </w:r>
      <w:r w:rsidRPr="00C12447">
        <w:rPr>
          <w:rFonts w:ascii="Times New Roman" w:hAnsi="Times New Roman"/>
          <w:sz w:val="24"/>
          <w:szCs w:val="24"/>
        </w:rPr>
        <w:t xml:space="preserve">Ориентироваться в своей системе знаний: </w:t>
      </w:r>
      <w:proofErr w:type="spellStart"/>
      <w:r w:rsidRPr="00C12447">
        <w:rPr>
          <w:rFonts w:ascii="Times New Roman" w:hAnsi="Times New Roman"/>
          <w:sz w:val="24"/>
          <w:szCs w:val="24"/>
        </w:rPr>
        <w:t>отличатьновое</w:t>
      </w:r>
      <w:proofErr w:type="spellEnd"/>
      <w:r w:rsidRPr="00C12447">
        <w:rPr>
          <w:rFonts w:ascii="Times New Roman" w:hAnsi="Times New Roman"/>
          <w:sz w:val="24"/>
          <w:szCs w:val="24"/>
        </w:rPr>
        <w:t xml:space="preserve"> от уже известного с помощью учителя. </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Добывать новые </w:t>
      </w:r>
      <w:proofErr w:type="spellStart"/>
      <w:r w:rsidRPr="00C12447">
        <w:rPr>
          <w:rFonts w:ascii="Times New Roman" w:hAnsi="Times New Roman"/>
          <w:sz w:val="24"/>
          <w:szCs w:val="24"/>
        </w:rPr>
        <w:t>знания</w:t>
      </w:r>
      <w:proofErr w:type="gramStart"/>
      <w:r w:rsidRPr="00C12447">
        <w:rPr>
          <w:rFonts w:ascii="Times New Roman" w:hAnsi="Times New Roman"/>
          <w:sz w:val="24"/>
          <w:szCs w:val="24"/>
        </w:rPr>
        <w:t>:н</w:t>
      </w:r>
      <w:proofErr w:type="gramEnd"/>
      <w:r w:rsidRPr="00C12447">
        <w:rPr>
          <w:rFonts w:ascii="Times New Roman" w:hAnsi="Times New Roman"/>
          <w:sz w:val="24"/>
          <w:szCs w:val="24"/>
        </w:rPr>
        <w:t>аходитьответына</w:t>
      </w:r>
      <w:proofErr w:type="spellEnd"/>
      <w:r w:rsidRPr="00C12447">
        <w:rPr>
          <w:rFonts w:ascii="Times New Roman" w:hAnsi="Times New Roman"/>
          <w:sz w:val="24"/>
          <w:szCs w:val="24"/>
        </w:rPr>
        <w:t xml:space="preserve"> вопросы, используя свой жизненный опыт и информацию, полученную от учителя. </w:t>
      </w:r>
      <w:r w:rsidRPr="00C12447">
        <w:rPr>
          <w:rFonts w:ascii="Times New Roman" w:hAnsi="Times New Roman"/>
          <w:sz w:val="24"/>
          <w:szCs w:val="24"/>
        </w:rPr>
        <w:sym w:font="Symbol" w:char="F02D"/>
      </w:r>
      <w:r w:rsidRPr="00C12447">
        <w:rPr>
          <w:rFonts w:ascii="Times New Roman" w:hAnsi="Times New Roman"/>
          <w:sz w:val="24"/>
          <w:szCs w:val="24"/>
        </w:rPr>
        <w:t xml:space="preserve">Перерабатывать полученную </w:t>
      </w:r>
      <w:proofErr w:type="spellStart"/>
      <w:r w:rsidRPr="00C12447">
        <w:rPr>
          <w:rFonts w:ascii="Times New Roman" w:hAnsi="Times New Roman"/>
          <w:sz w:val="24"/>
          <w:szCs w:val="24"/>
        </w:rPr>
        <w:t>информацию</w:t>
      </w:r>
      <w:proofErr w:type="gramStart"/>
      <w:r w:rsidRPr="00C12447">
        <w:rPr>
          <w:rFonts w:ascii="Times New Roman" w:hAnsi="Times New Roman"/>
          <w:sz w:val="24"/>
          <w:szCs w:val="24"/>
        </w:rPr>
        <w:t>:д</w:t>
      </w:r>
      <w:proofErr w:type="gramEnd"/>
      <w:r w:rsidRPr="00C12447">
        <w:rPr>
          <w:rFonts w:ascii="Times New Roman" w:hAnsi="Times New Roman"/>
          <w:sz w:val="24"/>
          <w:szCs w:val="24"/>
        </w:rPr>
        <w:t>елать</w:t>
      </w:r>
      <w:proofErr w:type="spellEnd"/>
      <w:r w:rsidRPr="00C12447">
        <w:rPr>
          <w:rFonts w:ascii="Times New Roman" w:hAnsi="Times New Roman"/>
          <w:sz w:val="24"/>
          <w:szCs w:val="24"/>
        </w:rPr>
        <w:t xml:space="preserve"> </w:t>
      </w:r>
      <w:proofErr w:type="spellStart"/>
      <w:r w:rsidRPr="00C12447">
        <w:rPr>
          <w:rFonts w:ascii="Times New Roman" w:hAnsi="Times New Roman"/>
          <w:sz w:val="24"/>
          <w:szCs w:val="24"/>
        </w:rPr>
        <w:t>выводыв</w:t>
      </w:r>
      <w:proofErr w:type="spellEnd"/>
      <w:r w:rsidRPr="00C12447">
        <w:rPr>
          <w:rFonts w:ascii="Times New Roman" w:hAnsi="Times New Roman"/>
          <w:sz w:val="24"/>
          <w:szCs w:val="24"/>
        </w:rPr>
        <w:t xml:space="preserve"> результате совместной работы всего класса.</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Перерабатывать полученную информацию: </w:t>
      </w:r>
      <w:proofErr w:type="spellStart"/>
      <w:r w:rsidRPr="00C12447">
        <w:rPr>
          <w:rFonts w:ascii="Times New Roman" w:hAnsi="Times New Roman"/>
          <w:sz w:val="24"/>
          <w:szCs w:val="24"/>
        </w:rPr>
        <w:t>сравниватьи</w:t>
      </w:r>
      <w:proofErr w:type="spellEnd"/>
      <w:r w:rsidRPr="00C12447">
        <w:rPr>
          <w:rFonts w:ascii="Times New Roman" w:hAnsi="Times New Roman"/>
          <w:sz w:val="24"/>
          <w:szCs w:val="24"/>
        </w:rPr>
        <w:t xml:space="preserve"> группировать</w:t>
      </w:r>
      <w:r w:rsidR="00552AD7" w:rsidRPr="00C12447">
        <w:rPr>
          <w:rFonts w:ascii="Times New Roman" w:hAnsi="Times New Roman"/>
          <w:sz w:val="24"/>
          <w:szCs w:val="24"/>
        </w:rPr>
        <w:t xml:space="preserve"> г</w:t>
      </w:r>
      <w:r w:rsidRPr="00C12447">
        <w:rPr>
          <w:rFonts w:ascii="Times New Roman" w:hAnsi="Times New Roman"/>
          <w:sz w:val="24"/>
          <w:szCs w:val="24"/>
        </w:rPr>
        <w:t>еометрические фигуры, эталоны цвета.</w:t>
      </w:r>
    </w:p>
    <w:p w:rsidR="00552AD7" w:rsidRPr="00C12447" w:rsidRDefault="00552AD7" w:rsidP="0029051F">
      <w:pPr>
        <w:spacing w:after="0" w:line="360" w:lineRule="auto"/>
        <w:jc w:val="both"/>
        <w:rPr>
          <w:rFonts w:ascii="Times New Roman" w:hAnsi="Times New Roman"/>
          <w:sz w:val="24"/>
          <w:szCs w:val="24"/>
        </w:rPr>
      </w:pPr>
    </w:p>
    <w:p w:rsidR="00552AD7" w:rsidRPr="00AB4CA2" w:rsidRDefault="00A36E4A" w:rsidP="0029051F">
      <w:pPr>
        <w:spacing w:after="0" w:line="360" w:lineRule="auto"/>
        <w:jc w:val="both"/>
        <w:rPr>
          <w:rFonts w:ascii="Times New Roman" w:hAnsi="Times New Roman"/>
          <w:b/>
          <w:i/>
          <w:sz w:val="24"/>
          <w:szCs w:val="24"/>
        </w:rPr>
      </w:pPr>
      <w:r w:rsidRPr="00AB4CA2">
        <w:rPr>
          <w:rFonts w:ascii="Times New Roman" w:hAnsi="Times New Roman"/>
          <w:b/>
          <w:i/>
          <w:sz w:val="24"/>
          <w:szCs w:val="24"/>
        </w:rPr>
        <w:t>Коммуникативные УУД:</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Донести свою позицию до </w:t>
      </w:r>
      <w:proofErr w:type="spellStart"/>
      <w:r w:rsidRPr="00C12447">
        <w:rPr>
          <w:rFonts w:ascii="Times New Roman" w:hAnsi="Times New Roman"/>
          <w:sz w:val="24"/>
          <w:szCs w:val="24"/>
        </w:rPr>
        <w:t>других</w:t>
      </w:r>
      <w:proofErr w:type="gramStart"/>
      <w:r w:rsidRPr="00C12447">
        <w:rPr>
          <w:rFonts w:ascii="Times New Roman" w:hAnsi="Times New Roman"/>
          <w:sz w:val="24"/>
          <w:szCs w:val="24"/>
        </w:rPr>
        <w:t>:о</w:t>
      </w:r>
      <w:proofErr w:type="gramEnd"/>
      <w:r w:rsidRPr="00C12447">
        <w:rPr>
          <w:rFonts w:ascii="Times New Roman" w:hAnsi="Times New Roman"/>
          <w:sz w:val="24"/>
          <w:szCs w:val="24"/>
        </w:rPr>
        <w:t>формлятьсвою</w:t>
      </w:r>
      <w:proofErr w:type="spellEnd"/>
      <w:r w:rsidRPr="00C12447">
        <w:rPr>
          <w:rFonts w:ascii="Times New Roman" w:hAnsi="Times New Roman"/>
          <w:sz w:val="24"/>
          <w:szCs w:val="24"/>
        </w:rPr>
        <w:t xml:space="preserve"> мысль в устной форме (на уровне одного предложения или небольшого текста).</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Слушать</w:t>
      </w:r>
      <w:r w:rsidR="00F36D61">
        <w:rPr>
          <w:rFonts w:ascii="Times New Roman" w:hAnsi="Times New Roman"/>
          <w:sz w:val="24"/>
          <w:szCs w:val="24"/>
        </w:rPr>
        <w:t xml:space="preserve"> </w:t>
      </w:r>
      <w:r w:rsidRPr="00C12447">
        <w:rPr>
          <w:rFonts w:ascii="Times New Roman" w:hAnsi="Times New Roman"/>
          <w:sz w:val="24"/>
          <w:szCs w:val="24"/>
        </w:rPr>
        <w:t>и понимать</w:t>
      </w:r>
      <w:r w:rsidR="00F36D61">
        <w:rPr>
          <w:rFonts w:ascii="Times New Roman" w:hAnsi="Times New Roman"/>
          <w:sz w:val="24"/>
          <w:szCs w:val="24"/>
        </w:rPr>
        <w:t xml:space="preserve"> </w:t>
      </w:r>
      <w:r w:rsidRPr="00C12447">
        <w:rPr>
          <w:rFonts w:ascii="Times New Roman" w:hAnsi="Times New Roman"/>
          <w:sz w:val="24"/>
          <w:szCs w:val="24"/>
        </w:rPr>
        <w:t>речь других.</w:t>
      </w:r>
    </w:p>
    <w:p w:rsidR="00A36E4A"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Читать</w:t>
      </w:r>
      <w:r w:rsidR="00F36D61">
        <w:rPr>
          <w:rFonts w:ascii="Times New Roman" w:hAnsi="Times New Roman"/>
          <w:sz w:val="24"/>
          <w:szCs w:val="24"/>
        </w:rPr>
        <w:t xml:space="preserve"> </w:t>
      </w:r>
      <w:r w:rsidRPr="00C12447">
        <w:rPr>
          <w:rFonts w:ascii="Times New Roman" w:hAnsi="Times New Roman"/>
          <w:sz w:val="24"/>
          <w:szCs w:val="24"/>
        </w:rPr>
        <w:t>и пересказывать</w:t>
      </w:r>
      <w:r w:rsidR="00791CE3">
        <w:rPr>
          <w:rFonts w:ascii="Times New Roman" w:hAnsi="Times New Roman"/>
          <w:sz w:val="24"/>
          <w:szCs w:val="24"/>
        </w:rPr>
        <w:t xml:space="preserve"> </w:t>
      </w:r>
      <w:r w:rsidRPr="00C12447">
        <w:rPr>
          <w:rFonts w:ascii="Times New Roman" w:hAnsi="Times New Roman"/>
          <w:sz w:val="24"/>
          <w:szCs w:val="24"/>
        </w:rPr>
        <w:t>текст.</w:t>
      </w:r>
    </w:p>
    <w:p w:rsidR="00552AD7" w:rsidRPr="00C12447" w:rsidRDefault="00552AD7" w:rsidP="0029051F">
      <w:pPr>
        <w:pStyle w:val="Default"/>
        <w:spacing w:line="360" w:lineRule="auto"/>
        <w:jc w:val="both"/>
        <w:rPr>
          <w:color w:val="auto"/>
        </w:rPr>
      </w:pPr>
      <w:r w:rsidRPr="00C12447">
        <w:rPr>
          <w:color w:val="auto"/>
        </w:rPr>
        <w:t>-</w:t>
      </w:r>
      <w:r w:rsidR="00A36E4A" w:rsidRPr="00C12447">
        <w:rPr>
          <w:color w:val="auto"/>
        </w:rPr>
        <w:t xml:space="preserve">Уметь обратиться </w:t>
      </w:r>
      <w:proofErr w:type="spellStart"/>
      <w:r w:rsidR="00A36E4A" w:rsidRPr="00C12447">
        <w:rPr>
          <w:color w:val="auto"/>
        </w:rPr>
        <w:t>ковзрослому</w:t>
      </w:r>
      <w:proofErr w:type="spellEnd"/>
      <w:r w:rsidR="00A36E4A" w:rsidRPr="00C12447">
        <w:rPr>
          <w:color w:val="auto"/>
        </w:rPr>
        <w:t xml:space="preserve"> за помощью. </w:t>
      </w:r>
    </w:p>
    <w:p w:rsidR="00552AD7" w:rsidRPr="00C12447" w:rsidRDefault="00A36E4A" w:rsidP="0029051F">
      <w:pPr>
        <w:pStyle w:val="Default"/>
        <w:spacing w:line="360" w:lineRule="auto"/>
        <w:jc w:val="both"/>
        <w:rPr>
          <w:color w:val="auto"/>
        </w:rPr>
      </w:pPr>
      <w:r w:rsidRPr="00C12447">
        <w:rPr>
          <w:color w:val="auto"/>
        </w:rPr>
        <w:sym w:font="Symbol" w:char="F02D"/>
      </w:r>
      <w:r w:rsidRPr="00C12447">
        <w:rPr>
          <w:color w:val="auto"/>
        </w:rPr>
        <w:t>Совместно договариваться о правилах общения и поведения в школе и следовать им.</w:t>
      </w:r>
    </w:p>
    <w:p w:rsidR="00154DDA" w:rsidRPr="00C12447" w:rsidRDefault="00154DDA" w:rsidP="0029051F">
      <w:pPr>
        <w:pStyle w:val="Default"/>
        <w:spacing w:line="360" w:lineRule="auto"/>
        <w:jc w:val="both"/>
        <w:rPr>
          <w:color w:val="auto"/>
        </w:rPr>
      </w:pPr>
    </w:p>
    <w:p w:rsidR="00552AD7" w:rsidRDefault="00154DDA" w:rsidP="0029051F">
      <w:pPr>
        <w:pStyle w:val="Default"/>
        <w:spacing w:line="360" w:lineRule="auto"/>
        <w:jc w:val="both"/>
        <w:rPr>
          <w:b/>
          <w:bCs/>
        </w:rPr>
      </w:pPr>
      <w:r w:rsidRPr="00C12447">
        <w:rPr>
          <w:b/>
          <w:bCs/>
        </w:rPr>
        <w:t>Предметные результаты:</w:t>
      </w:r>
    </w:p>
    <w:p w:rsidR="00AB4CA2" w:rsidRPr="00C12447" w:rsidRDefault="00AB4CA2" w:rsidP="0029051F">
      <w:pPr>
        <w:pStyle w:val="Default"/>
        <w:spacing w:line="360" w:lineRule="auto"/>
        <w:jc w:val="both"/>
        <w:rPr>
          <w:color w:val="auto"/>
        </w:rPr>
      </w:pP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на сенсорные эталоны;</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Узнавать предметы по заданным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Сравнивать предметы по внешним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Классифицировать предметы по форме, величине, цвету;</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 xml:space="preserve">Составлять </w:t>
      </w:r>
      <w:proofErr w:type="spellStart"/>
      <w:r w:rsidRPr="00C12447">
        <w:t>сериационные</w:t>
      </w:r>
      <w:proofErr w:type="spellEnd"/>
      <w:r w:rsidRPr="00C12447">
        <w:t>  ряды предметов и их изображений по разным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Практически выделять признаки и свойства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Давать полное описание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Различать противоположно направленные действия и явления;</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Определить последовательность событий;</w:t>
      </w:r>
    </w:p>
    <w:p w:rsidR="00154DDA"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в пространстве;</w:t>
      </w:r>
    </w:p>
    <w:p w:rsidR="00C12447" w:rsidRDefault="00C12447" w:rsidP="00F9711C">
      <w:pPr>
        <w:pStyle w:val="ac"/>
        <w:shd w:val="clear" w:color="auto" w:fill="FFFFFF"/>
        <w:spacing w:before="0" w:beforeAutospacing="0" w:after="0" w:afterAutospacing="0"/>
        <w:jc w:val="both"/>
      </w:pPr>
    </w:p>
    <w:p w:rsidR="00C12447" w:rsidRPr="00C12447" w:rsidRDefault="00C12447" w:rsidP="00C12447">
      <w:pPr>
        <w:pStyle w:val="ac"/>
        <w:shd w:val="clear" w:color="auto" w:fill="FFFFFF"/>
        <w:spacing w:before="0" w:beforeAutospacing="0" w:after="0" w:afterAutospacing="0"/>
        <w:jc w:val="both"/>
      </w:pPr>
    </w:p>
    <w:p w:rsidR="00C12447" w:rsidRDefault="00C12447" w:rsidP="00BD2336">
      <w:pPr>
        <w:spacing w:after="0" w:line="240" w:lineRule="auto"/>
        <w:jc w:val="center"/>
        <w:rPr>
          <w:rFonts w:ascii="Times New Roman" w:hAnsi="Times New Roman"/>
          <w:b/>
          <w:sz w:val="24"/>
          <w:szCs w:val="24"/>
        </w:rPr>
      </w:pPr>
    </w:p>
    <w:p w:rsidR="00C12447" w:rsidRPr="00B311F0" w:rsidRDefault="00B311F0" w:rsidP="0029051F">
      <w:pPr>
        <w:autoSpaceDE w:val="0"/>
        <w:autoSpaceDN w:val="0"/>
        <w:adjustRightInd w:val="0"/>
        <w:spacing w:after="0" w:line="360" w:lineRule="auto"/>
        <w:jc w:val="center"/>
        <w:rPr>
          <w:rFonts w:ascii="Times New Roman" w:hAnsi="Times New Roman"/>
          <w:b/>
          <w:color w:val="000000"/>
          <w:sz w:val="28"/>
          <w:szCs w:val="28"/>
        </w:rPr>
      </w:pPr>
      <w:r w:rsidRPr="006B6487">
        <w:rPr>
          <w:rFonts w:ascii="Times New Roman" w:hAnsi="Times New Roman"/>
          <w:b/>
          <w:sz w:val="28"/>
          <w:szCs w:val="28"/>
          <w:lang w:val="en-US"/>
        </w:rPr>
        <w:t>V</w:t>
      </w:r>
      <w:r w:rsidRPr="006B6487">
        <w:rPr>
          <w:rFonts w:ascii="Times New Roman" w:hAnsi="Times New Roman"/>
          <w:b/>
          <w:sz w:val="28"/>
          <w:szCs w:val="28"/>
        </w:rPr>
        <w:t>. Содержание учебного предмета, курса</w:t>
      </w:r>
    </w:p>
    <w:p w:rsidR="00BD2336" w:rsidRPr="00187160" w:rsidRDefault="00951A50" w:rsidP="0029051F">
      <w:pPr>
        <w:autoSpaceDE w:val="0"/>
        <w:autoSpaceDN w:val="0"/>
        <w:adjustRightInd w:val="0"/>
        <w:spacing w:after="0" w:line="360" w:lineRule="auto"/>
        <w:ind w:left="360"/>
        <w:jc w:val="center"/>
        <w:rPr>
          <w:rFonts w:ascii="Times New Roman" w:hAnsi="Times New Roman"/>
          <w:b/>
          <w:bCs/>
          <w:color w:val="000000"/>
          <w:sz w:val="24"/>
          <w:szCs w:val="24"/>
        </w:rPr>
      </w:pPr>
      <w:r>
        <w:rPr>
          <w:rFonts w:ascii="Times New Roman" w:hAnsi="Times New Roman"/>
          <w:b/>
          <w:bCs/>
          <w:color w:val="000000"/>
          <w:sz w:val="24"/>
          <w:szCs w:val="24"/>
        </w:rPr>
        <w:t xml:space="preserve">3 </w:t>
      </w:r>
      <w:r w:rsidR="00BD2336" w:rsidRPr="00187160">
        <w:rPr>
          <w:rFonts w:ascii="Times New Roman" w:hAnsi="Times New Roman"/>
          <w:b/>
          <w:bCs/>
          <w:color w:val="000000"/>
          <w:sz w:val="24"/>
          <w:szCs w:val="24"/>
        </w:rPr>
        <w:t>класс (102 часов)</w:t>
      </w:r>
    </w:p>
    <w:p w:rsidR="00BD2336" w:rsidRPr="00187160" w:rsidRDefault="00BD2336" w:rsidP="0029051F">
      <w:pPr>
        <w:autoSpaceDE w:val="0"/>
        <w:autoSpaceDN w:val="0"/>
        <w:adjustRightInd w:val="0"/>
        <w:spacing w:after="0" w:line="360" w:lineRule="auto"/>
        <w:rPr>
          <w:rFonts w:ascii="Times New Roman" w:hAnsi="Times New Roman"/>
          <w:b/>
          <w:bCs/>
          <w:color w:val="000000"/>
          <w:sz w:val="24"/>
          <w:szCs w:val="24"/>
        </w:rPr>
      </w:pPr>
      <w:r w:rsidRPr="00187160">
        <w:rPr>
          <w:rFonts w:ascii="Times New Roman" w:hAnsi="Times New Roman"/>
          <w:b/>
          <w:bCs/>
          <w:color w:val="000000"/>
          <w:sz w:val="24"/>
          <w:szCs w:val="24"/>
        </w:rPr>
        <w:t xml:space="preserve">Обследование детей для коррекционных занятий.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моторики, </w:t>
      </w:r>
      <w:proofErr w:type="spellStart"/>
      <w:r w:rsidRPr="00187160">
        <w:rPr>
          <w:rFonts w:ascii="Times New Roman" w:hAnsi="Times New Roman"/>
          <w:b/>
          <w:bCs/>
          <w:color w:val="000000"/>
          <w:sz w:val="24"/>
          <w:szCs w:val="24"/>
        </w:rPr>
        <w:t>графомоторных</w:t>
      </w:r>
      <w:proofErr w:type="spellEnd"/>
      <w:r w:rsidRPr="00187160">
        <w:rPr>
          <w:rFonts w:ascii="Times New Roman" w:hAnsi="Times New Roman"/>
          <w:b/>
          <w:bCs/>
          <w:color w:val="000000"/>
          <w:sz w:val="24"/>
          <w:szCs w:val="24"/>
        </w:rPr>
        <w:t xml:space="preserve"> навыков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lastRenderedPageBreak/>
        <w:t>Развитие согласованности движений на разные группы мышц (броски в цель, «</w:t>
      </w:r>
      <w:proofErr w:type="spellStart"/>
      <w:r w:rsidRPr="00187160">
        <w:rPr>
          <w:rFonts w:ascii="Times New Roman" w:hAnsi="Times New Roman"/>
          <w:color w:val="000000"/>
          <w:sz w:val="24"/>
          <w:szCs w:val="24"/>
        </w:rPr>
        <w:t>Кольцеброс</w:t>
      </w:r>
      <w:proofErr w:type="spellEnd"/>
      <w:r w:rsidRPr="00187160">
        <w:rPr>
          <w:rFonts w:ascii="Times New Roman" w:hAnsi="Times New Roman"/>
          <w:color w:val="000000"/>
          <w:sz w:val="24"/>
          <w:szCs w:val="24"/>
        </w:rPr>
        <w:t xml:space="preserve">», игры с мячом, обручем). Обучение целенаправленным действиям по трех- и четырехзвенной инструкции педагога. Развитие моторики рук. Пальчиковая гимнастика с речевым сопровождением. Совершенствование точности движений (завязывание, развязывание, застегивание). Обводка контуров изображений предметов и геометрических фигур, </w:t>
      </w:r>
      <w:proofErr w:type="spellStart"/>
      <w:r w:rsidRPr="00187160">
        <w:rPr>
          <w:rFonts w:ascii="Times New Roman" w:hAnsi="Times New Roman"/>
          <w:color w:val="000000"/>
          <w:sz w:val="24"/>
          <w:szCs w:val="24"/>
        </w:rPr>
        <w:t>дорисовывание</w:t>
      </w:r>
      <w:proofErr w:type="spellEnd"/>
      <w:r w:rsidRPr="00187160">
        <w:rPr>
          <w:rFonts w:ascii="Times New Roman" w:hAnsi="Times New Roman"/>
          <w:color w:val="000000"/>
          <w:sz w:val="24"/>
          <w:szCs w:val="24"/>
        </w:rPr>
        <w:t xml:space="preserve"> незаконченных геометрических фигур. Рисование бордюров. Графический диктант (зрительный и на слух). Вырезание ножницами из бумаги по контуру предметных изображений. Работа в технике объемной и рваной аппликации.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Тактильно-двигательное восприятие</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Определение различных свойств и качеств предметов на ощупь (мягкие — жесткие, мелкие — крупные). Восприятие поверхности на ощупь (гладкая, шершавая, колючая, пушистая). Нахождение на ощупь контура нужного предмета из 2—3 предложенных. Работа с глиной, тестом и пластилином (раскатывание, скатывание, вдавливание). Игры с сюжетной мозаикой.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Кинестетическое и кинетическое развитие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187160">
        <w:rPr>
          <w:rFonts w:ascii="Times New Roman" w:hAnsi="Times New Roman"/>
          <w:color w:val="000000"/>
          <w:sz w:val="24"/>
          <w:szCs w:val="24"/>
        </w:rPr>
        <w:t>инсценирование</w:t>
      </w:r>
      <w:proofErr w:type="spellEnd"/>
      <w:r w:rsidRPr="00187160">
        <w:rPr>
          <w:rFonts w:ascii="Times New Roman" w:hAnsi="Times New Roman"/>
          <w:color w:val="000000"/>
          <w:sz w:val="24"/>
          <w:szCs w:val="24"/>
        </w:rPr>
        <w:t xml:space="preserve">.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формы, величины, цвета; конструирование предметов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Соотнесение геометрических фигур с предметами окружающей обстановки. Сравнение и обозначение словом формы 3—4 предметов. Сравнение двух объемных геометрических фигур — круга и овала. Комбинирование разных форм из геометрического конструктора. Сравнение и обозначение словом величин разных предметов по двум параметрам (длинный и широкий, узкий и короткий). Цветовой спектр. Цвета теплые и холодные. Узнавание предмета по его отдельным частям. Составление предмета или целостной конструкции из более мелких деталей (5—6 деталей). Составление целого из частей на разрезном наглядном материале (4—5 деталей с разрезами по диагонали и вертикали).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зрительного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Совершенствование зрительно-двигательной координации руки и глаза. Рисование бордюров по наглядному образцу. Тренировка зрительной памяти; дидактические игры типа «Сложи такой же узор». Составление картинки из разрезных частей. Нахождение отличительных и общих признаков на наглядном материале (две картинки). Сравнение трех предметов, отличающихся незначительными качествами или свойствами. Упражнения для профилактики и коррекции зрения.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lastRenderedPageBreak/>
        <w:t xml:space="preserve">Восприятие особых свойств предметов (развитие осязания, обоняния, вкусовых качеств, барических ощущений)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Развитие осязания (теплее — холоднее), определение контрастных температур разных предметов (грелка, утюг, чайник). Различение пищевых запахов и вкусов, их словесное обозначение. Определение различных свойств веществ (сыпучесть, твердость, растворимость, вязкость). Дифференцировка ощущений чувства тяжести (тяжелее — легче); взвешивание на ладони; определение веса на глаз.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слухового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Определение направления звука в пространстве (справа — слева — спереди — сзади). Выполнение действий по звуковому сигналу. Различение мелодий по темпу; прослушивание музыкальных произведений. Развитие чувства ритма.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пространства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Ориентировка в помещении по инструкции педагога, понятия: выше — ниже, левее — правее, рядом и др.; вербальное обозначение пространственных отношений с использованием предлогов. Развитие пространственного</w:t>
      </w:r>
      <w:r w:rsidR="006B6487">
        <w:rPr>
          <w:rFonts w:ascii="Times New Roman" w:hAnsi="Times New Roman"/>
          <w:color w:val="000000"/>
          <w:sz w:val="24"/>
          <w:szCs w:val="24"/>
        </w:rPr>
        <w:t xml:space="preserve"> </w:t>
      </w:r>
      <w:proofErr w:type="spellStart"/>
      <w:r w:rsidRPr="00187160">
        <w:rPr>
          <w:rFonts w:ascii="Times New Roman" w:hAnsi="Times New Roman"/>
          <w:color w:val="000000"/>
          <w:sz w:val="24"/>
          <w:szCs w:val="24"/>
        </w:rPr>
        <w:t>праксиса</w:t>
      </w:r>
      <w:proofErr w:type="spellEnd"/>
      <w:r w:rsidRPr="00187160">
        <w:rPr>
          <w:rFonts w:ascii="Times New Roman" w:hAnsi="Times New Roman"/>
          <w:color w:val="000000"/>
          <w:sz w:val="24"/>
          <w:szCs w:val="24"/>
        </w:rPr>
        <w:t xml:space="preserve">.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Развитие мышления</w:t>
      </w:r>
    </w:p>
    <w:p w:rsidR="00BD2336" w:rsidRPr="00187160" w:rsidRDefault="00BD2336" w:rsidP="0029051F">
      <w:pPr>
        <w:pStyle w:val="ac"/>
        <w:spacing w:before="0" w:beforeAutospacing="0" w:after="0" w:afterAutospacing="0" w:line="360" w:lineRule="auto"/>
        <w:jc w:val="both"/>
      </w:pPr>
      <w:r w:rsidRPr="00187160">
        <w:t>Свойства, признаки и составные части предметов. Закономерность в чередовании признаков. Классификация по какому-то признаку. Состав предметов. Сравнение предметов по признакам. Симметрия. Симметричные фигуры. Комбинаторика. Перестановки. Размещения. Сочетания. Элементы логики. Логические операции «и», «или». Множество. Развитие творческого воображения. Составление загадок. Создание фантастического сюжета на тему «Состав предметов».</w:t>
      </w:r>
    </w:p>
    <w:p w:rsidR="00BD2336" w:rsidRPr="00187160" w:rsidRDefault="00BD2336" w:rsidP="0029051F">
      <w:pPr>
        <w:spacing w:after="0" w:line="360" w:lineRule="auto"/>
        <w:ind w:firstLine="540"/>
        <w:jc w:val="both"/>
        <w:rPr>
          <w:rFonts w:ascii="Times New Roman" w:hAnsi="Times New Roman"/>
          <w:color w:val="000000"/>
          <w:sz w:val="24"/>
          <w:szCs w:val="24"/>
        </w:rPr>
      </w:pPr>
    </w:p>
    <w:p w:rsidR="00BD2336" w:rsidRDefault="00BD2336" w:rsidP="00BD2336">
      <w:pPr>
        <w:ind w:firstLine="540"/>
        <w:jc w:val="both"/>
        <w:rPr>
          <w:rFonts w:ascii="Times New Roman" w:hAnsi="Times New Roman"/>
          <w:b/>
          <w:sz w:val="28"/>
          <w:szCs w:val="28"/>
        </w:rPr>
      </w:pPr>
    </w:p>
    <w:p w:rsidR="00AC7904" w:rsidRDefault="00AC7904" w:rsidP="00BD2336">
      <w:pPr>
        <w:spacing w:after="0" w:line="240" w:lineRule="auto"/>
        <w:jc w:val="center"/>
        <w:rPr>
          <w:rFonts w:ascii="Times New Roman" w:hAnsi="Times New Roman"/>
          <w:b/>
          <w:sz w:val="28"/>
          <w:szCs w:val="28"/>
        </w:rPr>
      </w:pPr>
    </w:p>
    <w:p w:rsidR="00AC7904" w:rsidRDefault="00AC7904" w:rsidP="00BD2336">
      <w:pPr>
        <w:spacing w:after="0" w:line="240" w:lineRule="auto"/>
        <w:jc w:val="center"/>
        <w:rPr>
          <w:rFonts w:ascii="Times New Roman" w:hAnsi="Times New Roman"/>
          <w:b/>
          <w:sz w:val="28"/>
          <w:szCs w:val="28"/>
        </w:rPr>
      </w:pPr>
    </w:p>
    <w:p w:rsidR="006610B0" w:rsidRDefault="006610B0">
      <w:pPr>
        <w:spacing w:after="0" w:line="240" w:lineRule="auto"/>
        <w:rPr>
          <w:rFonts w:ascii="Times New Roman" w:hAnsi="Times New Roman"/>
          <w:b/>
          <w:sz w:val="28"/>
          <w:szCs w:val="28"/>
        </w:rPr>
      </w:pPr>
      <w:r>
        <w:rPr>
          <w:rFonts w:ascii="Times New Roman" w:hAnsi="Times New Roman"/>
          <w:b/>
          <w:sz w:val="28"/>
          <w:szCs w:val="28"/>
        </w:rPr>
        <w:br w:type="page"/>
      </w: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933E36" w:rsidRDefault="00933E36" w:rsidP="00BD2336">
      <w:pPr>
        <w:ind w:firstLine="540"/>
        <w:jc w:val="both"/>
        <w:rPr>
          <w:rFonts w:ascii="Times New Roman" w:hAnsi="Times New Roman"/>
          <w:b/>
          <w:sz w:val="28"/>
          <w:szCs w:val="28"/>
        </w:rPr>
      </w:pPr>
    </w:p>
    <w:p w:rsidR="00933E36" w:rsidRDefault="00933E36" w:rsidP="00BD2336">
      <w:pPr>
        <w:ind w:firstLine="540"/>
        <w:jc w:val="both"/>
        <w:rPr>
          <w:rFonts w:ascii="Times New Roman" w:hAnsi="Times New Roman"/>
          <w:b/>
          <w:sz w:val="28"/>
          <w:szCs w:val="28"/>
        </w:rPr>
        <w:sectPr w:rsidR="00933E36" w:rsidSect="00FE606C">
          <w:pgSz w:w="11906" w:h="16838"/>
          <w:pgMar w:top="1134" w:right="707" w:bottom="1079" w:left="1134" w:header="708" w:footer="708" w:gutter="0"/>
          <w:cols w:space="708"/>
          <w:docGrid w:linePitch="360"/>
        </w:sectPr>
      </w:pPr>
    </w:p>
    <w:p w:rsidR="00933E36" w:rsidRPr="007E709A" w:rsidRDefault="00933E36" w:rsidP="00933E36">
      <w:pPr>
        <w:pStyle w:val="a3"/>
        <w:jc w:val="center"/>
        <w:rPr>
          <w:b/>
          <w:sz w:val="28"/>
          <w:szCs w:val="28"/>
        </w:rPr>
      </w:pPr>
      <w:r w:rsidRPr="007E709A">
        <w:rPr>
          <w:b/>
          <w:sz w:val="28"/>
          <w:szCs w:val="28"/>
          <w:lang w:val="en-US"/>
        </w:rPr>
        <w:lastRenderedPageBreak/>
        <w:t>VI</w:t>
      </w:r>
      <w:r w:rsidRPr="007E709A">
        <w:rPr>
          <w:b/>
          <w:sz w:val="28"/>
          <w:szCs w:val="28"/>
        </w:rPr>
        <w:t>. Тематическое планирование с определением основных видов учебной деятельности</w:t>
      </w:r>
    </w:p>
    <w:p w:rsidR="00933E36" w:rsidRDefault="00933E36" w:rsidP="00933E36">
      <w:pPr>
        <w:spacing w:after="0" w:line="240" w:lineRule="auto"/>
        <w:jc w:val="both"/>
        <w:rPr>
          <w:rFonts w:ascii="Times New Roman" w:hAnsi="Times New Roman"/>
          <w:sz w:val="24"/>
          <w:szCs w:val="24"/>
        </w:rPr>
      </w:pPr>
      <w:r w:rsidRPr="007E5C0D">
        <w:t xml:space="preserve"> </w:t>
      </w:r>
      <w:r>
        <w:rPr>
          <w:rFonts w:ascii="Times New Roman" w:hAnsi="Times New Roman"/>
          <w:sz w:val="24"/>
          <w:szCs w:val="24"/>
        </w:rPr>
        <w:t xml:space="preserve">Тематическое планирование по </w:t>
      </w:r>
      <w:r w:rsidRPr="00F31EB2">
        <w:rPr>
          <w:rFonts w:ascii="Times New Roman" w:hAnsi="Times New Roman"/>
          <w:b/>
          <w:sz w:val="32"/>
          <w:szCs w:val="32"/>
        </w:rPr>
        <w:t>«</w:t>
      </w:r>
      <w:r w:rsidRPr="007E709A">
        <w:rPr>
          <w:rFonts w:ascii="Times New Roman" w:eastAsia="MingLiU" w:hAnsi="Times New Roman"/>
          <w:sz w:val="24"/>
          <w:szCs w:val="24"/>
        </w:rPr>
        <w:t>Развитие психомоторики и сенсорных процессов</w:t>
      </w:r>
      <w:r w:rsidRPr="00BE3EC2">
        <w:rPr>
          <w:rFonts w:ascii="Times New Roman" w:eastAsia="MingLiU" w:hAnsi="Times New Roman"/>
          <w:sz w:val="24"/>
          <w:szCs w:val="24"/>
        </w:rPr>
        <w:t xml:space="preserve">» </w:t>
      </w:r>
      <w:r w:rsidRPr="00BE3EC2">
        <w:rPr>
          <w:rFonts w:ascii="Times New Roman" w:hAnsi="Times New Roman"/>
          <w:sz w:val="24"/>
          <w:szCs w:val="24"/>
        </w:rPr>
        <w:t xml:space="preserve"> для </w:t>
      </w:r>
      <w:r w:rsidR="00951A50">
        <w:rPr>
          <w:rFonts w:ascii="Times New Roman" w:hAnsi="Times New Roman"/>
          <w:sz w:val="24"/>
          <w:szCs w:val="24"/>
        </w:rPr>
        <w:t>3</w:t>
      </w:r>
      <w:r w:rsidRPr="00BE3EC2">
        <w:rPr>
          <w:rFonts w:ascii="Times New Roman" w:hAnsi="Times New Roman"/>
          <w:sz w:val="24"/>
          <w:szCs w:val="24"/>
        </w:rPr>
        <w:t>-го класса</w:t>
      </w:r>
      <w:r>
        <w:rPr>
          <w:rFonts w:ascii="Times New Roman" w:hAnsi="Times New Roman"/>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933E36" w:rsidRDefault="00933E36" w:rsidP="00933E36">
      <w:pPr>
        <w:pStyle w:val="a3"/>
        <w:jc w:val="both"/>
        <w:rPr>
          <w:sz w:val="24"/>
          <w:szCs w:val="24"/>
        </w:rPr>
      </w:pPr>
      <w:r>
        <w:rPr>
          <w:sz w:val="24"/>
          <w:szCs w:val="24"/>
        </w:rPr>
        <w:t>1. Развитие ценностного отношения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933E36" w:rsidRDefault="00933E36" w:rsidP="00933E36">
      <w:pPr>
        <w:pStyle w:val="a3"/>
        <w:jc w:val="both"/>
        <w:rPr>
          <w:sz w:val="24"/>
          <w:szCs w:val="24"/>
        </w:rPr>
      </w:pPr>
      <w:r>
        <w:rPr>
          <w:sz w:val="24"/>
          <w:szCs w:val="24"/>
        </w:rPr>
        <w:t>2. 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933E36" w:rsidRDefault="00933E36" w:rsidP="00933E36">
      <w:pPr>
        <w:shd w:val="clear" w:color="auto" w:fill="FFFFFF"/>
        <w:spacing w:after="211" w:line="240" w:lineRule="auto"/>
        <w:jc w:val="both"/>
        <w:rPr>
          <w:rFonts w:ascii="Times New Roman" w:hAnsi="Times New Roman"/>
          <w:color w:val="222222"/>
          <w:sz w:val="24"/>
          <w:szCs w:val="24"/>
        </w:rPr>
      </w:pPr>
      <w:r>
        <w:rPr>
          <w:rFonts w:ascii="Times New Roman" w:hAnsi="Times New Roman"/>
          <w:sz w:val="24"/>
          <w:szCs w:val="24"/>
        </w:rPr>
        <w:t>3. Развитие ценностного отношения</w:t>
      </w:r>
      <w:r>
        <w:rPr>
          <w:rFonts w:ascii="Times New Roman" w:hAnsi="Times New Roman"/>
          <w:color w:val="222222"/>
          <w:sz w:val="24"/>
          <w:szCs w:val="24"/>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933E36" w:rsidRPr="009E61D6" w:rsidRDefault="006276F1" w:rsidP="00933E36">
      <w:pPr>
        <w:spacing w:after="0" w:line="240" w:lineRule="auto"/>
        <w:jc w:val="center"/>
        <w:rPr>
          <w:rFonts w:ascii="Times New Roman" w:hAnsi="Times New Roman"/>
          <w:b/>
          <w:sz w:val="28"/>
          <w:szCs w:val="28"/>
        </w:rPr>
      </w:pPr>
      <w:r>
        <w:rPr>
          <w:rFonts w:ascii="Times New Roman" w:hAnsi="Times New Roman"/>
          <w:b/>
          <w:sz w:val="28"/>
          <w:szCs w:val="28"/>
        </w:rPr>
        <w:t>5</w:t>
      </w:r>
      <w:r w:rsidR="00933E36" w:rsidRPr="009E61D6">
        <w:rPr>
          <w:rFonts w:ascii="Times New Roman" w:hAnsi="Times New Roman"/>
          <w:b/>
          <w:sz w:val="28"/>
          <w:szCs w:val="28"/>
        </w:rPr>
        <w:t xml:space="preserve"> класс</w:t>
      </w:r>
    </w:p>
    <w:p w:rsidR="00933E36" w:rsidRDefault="00933E36" w:rsidP="00933E36">
      <w:pPr>
        <w:spacing w:after="0" w:line="240" w:lineRule="auto"/>
        <w:jc w:val="both"/>
        <w:rPr>
          <w:rFonts w:ascii="Times New Roman" w:hAnsi="Times New Roman"/>
          <w:sz w:val="24"/>
          <w:szCs w:val="24"/>
        </w:rPr>
      </w:pPr>
    </w:p>
    <w:p w:rsidR="00933E36" w:rsidRDefault="00933E36" w:rsidP="00933E36">
      <w:pPr>
        <w:spacing w:after="0" w:line="240" w:lineRule="auto"/>
        <w:jc w:val="both"/>
        <w:rPr>
          <w:rFonts w:ascii="Times New Roman" w:hAnsi="Times New Roman"/>
          <w:sz w:val="24"/>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2162"/>
        <w:gridCol w:w="3402"/>
        <w:gridCol w:w="5812"/>
        <w:gridCol w:w="850"/>
        <w:gridCol w:w="1134"/>
      </w:tblGrid>
      <w:tr w:rsidR="00933E36" w:rsidRPr="00532E8E" w:rsidTr="00933E36">
        <w:trPr>
          <w:trHeight w:val="570"/>
        </w:trPr>
        <w:tc>
          <w:tcPr>
            <w:tcW w:w="923"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№п/п</w:t>
            </w:r>
          </w:p>
        </w:tc>
        <w:tc>
          <w:tcPr>
            <w:tcW w:w="216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Тема урока</w:t>
            </w:r>
          </w:p>
        </w:tc>
        <w:tc>
          <w:tcPr>
            <w:tcW w:w="340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Содержание урока</w:t>
            </w:r>
          </w:p>
        </w:tc>
        <w:tc>
          <w:tcPr>
            <w:tcW w:w="581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Характеристика основных видов деятельности</w:t>
            </w:r>
          </w:p>
        </w:tc>
        <w:tc>
          <w:tcPr>
            <w:tcW w:w="1984" w:type="dxa"/>
            <w:gridSpan w:val="2"/>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 xml:space="preserve">Дата </w:t>
            </w:r>
          </w:p>
          <w:p w:rsidR="00933E36" w:rsidRPr="00532E8E" w:rsidRDefault="00933E36" w:rsidP="00933E36">
            <w:pPr>
              <w:jc w:val="center"/>
              <w:rPr>
                <w:rFonts w:ascii="Times New Roman" w:eastAsia="Calibri" w:hAnsi="Times New Roman"/>
                <w:b/>
                <w:sz w:val="24"/>
                <w:szCs w:val="24"/>
                <w:lang w:eastAsia="en-US"/>
              </w:rPr>
            </w:pPr>
          </w:p>
        </w:tc>
      </w:tr>
      <w:tr w:rsidR="00933E36" w:rsidRPr="00532E8E" w:rsidTr="00933E36">
        <w:trPr>
          <w:trHeight w:val="225"/>
        </w:trPr>
        <w:tc>
          <w:tcPr>
            <w:tcW w:w="923" w:type="dxa"/>
            <w:vMerge/>
          </w:tcPr>
          <w:p w:rsidR="00933E36" w:rsidRPr="00532E8E" w:rsidRDefault="00933E36" w:rsidP="00933E36">
            <w:pPr>
              <w:jc w:val="center"/>
              <w:rPr>
                <w:rFonts w:ascii="Times New Roman" w:eastAsia="Calibri" w:hAnsi="Times New Roman"/>
                <w:b/>
                <w:sz w:val="24"/>
                <w:szCs w:val="24"/>
                <w:lang w:eastAsia="en-US"/>
              </w:rPr>
            </w:pPr>
          </w:p>
        </w:tc>
        <w:tc>
          <w:tcPr>
            <w:tcW w:w="2162" w:type="dxa"/>
            <w:vMerge/>
          </w:tcPr>
          <w:p w:rsidR="00933E36" w:rsidRPr="00532E8E" w:rsidRDefault="00933E36" w:rsidP="00933E36">
            <w:pPr>
              <w:jc w:val="center"/>
              <w:rPr>
                <w:rFonts w:ascii="Times New Roman" w:eastAsia="Calibri" w:hAnsi="Times New Roman"/>
                <w:b/>
                <w:sz w:val="24"/>
                <w:szCs w:val="24"/>
                <w:lang w:eastAsia="en-US"/>
              </w:rPr>
            </w:pPr>
          </w:p>
        </w:tc>
        <w:tc>
          <w:tcPr>
            <w:tcW w:w="3402" w:type="dxa"/>
            <w:vMerge/>
          </w:tcPr>
          <w:p w:rsidR="00933E36" w:rsidRPr="00532E8E" w:rsidRDefault="00933E36" w:rsidP="00933E36">
            <w:pPr>
              <w:jc w:val="center"/>
              <w:rPr>
                <w:rFonts w:ascii="Times New Roman" w:eastAsia="Calibri" w:hAnsi="Times New Roman"/>
                <w:b/>
                <w:sz w:val="24"/>
                <w:szCs w:val="24"/>
                <w:lang w:eastAsia="en-US"/>
              </w:rPr>
            </w:pPr>
          </w:p>
        </w:tc>
        <w:tc>
          <w:tcPr>
            <w:tcW w:w="5812" w:type="dxa"/>
            <w:vMerge/>
          </w:tcPr>
          <w:p w:rsidR="00933E36" w:rsidRPr="00532E8E" w:rsidRDefault="00933E36" w:rsidP="00933E36">
            <w:pPr>
              <w:rPr>
                <w:rFonts w:ascii="Times New Roman" w:eastAsia="Calibri" w:hAnsi="Times New Roman"/>
                <w:b/>
                <w:sz w:val="24"/>
                <w:szCs w:val="24"/>
                <w:lang w:eastAsia="en-US"/>
              </w:rPr>
            </w:pPr>
          </w:p>
        </w:tc>
        <w:tc>
          <w:tcPr>
            <w:tcW w:w="850" w:type="dxa"/>
          </w:tcPr>
          <w:p w:rsidR="00933E36" w:rsidRPr="00532E8E" w:rsidRDefault="00933E36" w:rsidP="00933E36">
            <w:pP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план</w:t>
            </w:r>
          </w:p>
        </w:tc>
        <w:tc>
          <w:tcPr>
            <w:tcW w:w="1134" w:type="dxa"/>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факт</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val="en-US" w:eastAsia="en-US"/>
              </w:rPr>
              <w:t>1</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FC6C21"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2 </w:t>
            </w:r>
            <w:r w:rsidR="00933E36" w:rsidRPr="006A02FD">
              <w:rPr>
                <w:rFonts w:ascii="Times New Roman" w:eastAsia="Calibri" w:hAnsi="Times New Roman"/>
                <w:b/>
                <w:sz w:val="24"/>
                <w:szCs w:val="24"/>
                <w:lang w:eastAsia="en-US"/>
              </w:rPr>
              <w:t>ч</w:t>
            </w:r>
          </w:p>
        </w:tc>
        <w:tc>
          <w:tcPr>
            <w:tcW w:w="216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iCs/>
                <w:color w:val="000000"/>
                <w:sz w:val="24"/>
                <w:szCs w:val="24"/>
              </w:rPr>
              <w:t xml:space="preserve">ИОТ – 039 </w:t>
            </w:r>
            <w:r w:rsidRPr="00532E8E">
              <w:rPr>
                <w:rFonts w:ascii="Times New Roman" w:hAnsi="Times New Roman"/>
                <w:sz w:val="24"/>
                <w:szCs w:val="24"/>
              </w:rPr>
              <w:t>Обследование детей  для коррекционных занятий</w:t>
            </w:r>
          </w:p>
        </w:tc>
        <w:tc>
          <w:tcPr>
            <w:tcW w:w="3402" w:type="dxa"/>
          </w:tcPr>
          <w:p w:rsidR="00933E36" w:rsidRPr="00765734" w:rsidRDefault="00933E36" w:rsidP="00933E36">
            <w:pPr>
              <w:rPr>
                <w:rFonts w:ascii="Times New Roman" w:hAnsi="Times New Roman"/>
                <w:sz w:val="28"/>
                <w:szCs w:val="28"/>
              </w:rPr>
            </w:pPr>
            <w:r w:rsidRPr="00765734">
              <w:rPr>
                <w:rFonts w:ascii="Times New Roman" w:hAnsi="Times New Roman"/>
              </w:rPr>
              <w:t>Обследование детей; комплектование групп для коррекционных занятий</w:t>
            </w:r>
          </w:p>
        </w:tc>
        <w:tc>
          <w:tcPr>
            <w:tcW w:w="5812" w:type="dxa"/>
          </w:tcPr>
          <w:p w:rsidR="00933E36" w:rsidRPr="00765734" w:rsidRDefault="00933E36" w:rsidP="00933E36">
            <w:pPr>
              <w:pStyle w:val="a3"/>
              <w:jc w:val="both"/>
              <w:rPr>
                <w:rFonts w:eastAsia="Calibri"/>
                <w:sz w:val="24"/>
                <w:szCs w:val="24"/>
                <w:lang w:eastAsia="en-US"/>
              </w:rPr>
            </w:pPr>
            <w:r w:rsidRPr="00765734">
              <w:rPr>
                <w:sz w:val="24"/>
                <w:szCs w:val="24"/>
              </w:rPr>
              <w:t>Выявление уровня развития графического навыка, зрительно-пространственной организации движений, сенсорного, познавательного и эмоционального развития</w:t>
            </w:r>
          </w:p>
        </w:tc>
        <w:tc>
          <w:tcPr>
            <w:tcW w:w="850" w:type="dxa"/>
          </w:tcPr>
          <w:p w:rsidR="00933E36"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2.09</w:t>
            </w:r>
          </w:p>
          <w:p w:rsidR="00BE3EC2"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3.09</w:t>
            </w:r>
          </w:p>
          <w:p w:rsidR="00BE3EC2" w:rsidRPr="00532E8E" w:rsidRDefault="00BE3EC2" w:rsidP="00BE3EC2">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2333EE">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 xml:space="preserve">Развитие моторики, </w:t>
            </w:r>
            <w:proofErr w:type="spellStart"/>
            <w:r w:rsidRPr="00532E8E">
              <w:rPr>
                <w:rFonts w:ascii="Times New Roman" w:hAnsi="Times New Roman"/>
                <w:b/>
                <w:sz w:val="24"/>
                <w:szCs w:val="24"/>
              </w:rPr>
              <w:t>графомоторных</w:t>
            </w:r>
            <w:proofErr w:type="spellEnd"/>
            <w:r w:rsidRPr="00532E8E">
              <w:rPr>
                <w:rFonts w:ascii="Times New Roman" w:hAnsi="Times New Roman"/>
                <w:b/>
                <w:sz w:val="24"/>
                <w:szCs w:val="24"/>
              </w:rPr>
              <w:t xml:space="preserve"> навыков</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3</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951A50" w:rsidRPr="00951A50" w:rsidRDefault="00951A50" w:rsidP="00951A50">
            <w:pPr>
              <w:spacing w:after="0" w:line="240" w:lineRule="auto"/>
              <w:jc w:val="both"/>
              <w:rPr>
                <w:rFonts w:ascii="Times New Roman" w:hAnsi="Times New Roman"/>
              </w:rPr>
            </w:pPr>
            <w:r w:rsidRPr="00951A50">
              <w:rPr>
                <w:rFonts w:ascii="Times New Roman" w:hAnsi="Times New Roman"/>
              </w:rPr>
              <w:t>Развитие согласованности движений на</w:t>
            </w:r>
          </w:p>
          <w:p w:rsidR="00951A50" w:rsidRPr="00951A50" w:rsidRDefault="00951A50" w:rsidP="00951A50">
            <w:pPr>
              <w:spacing w:after="0" w:line="240" w:lineRule="auto"/>
              <w:jc w:val="both"/>
              <w:rPr>
                <w:rFonts w:ascii="Times New Roman" w:hAnsi="Times New Roman"/>
              </w:rPr>
            </w:pPr>
            <w:r w:rsidRPr="00951A50">
              <w:rPr>
                <w:rFonts w:ascii="Times New Roman" w:hAnsi="Times New Roman"/>
              </w:rPr>
              <w:t>разные группы мышц (по инструкции</w:t>
            </w:r>
          </w:p>
          <w:p w:rsidR="00933E36" w:rsidRPr="00765734" w:rsidRDefault="00951A50" w:rsidP="00951A50">
            <w:pPr>
              <w:spacing w:after="0" w:line="240" w:lineRule="auto"/>
              <w:jc w:val="both"/>
              <w:rPr>
                <w:rFonts w:ascii="Times New Roman" w:hAnsi="Times New Roman"/>
                <w:iCs/>
                <w:color w:val="000000"/>
                <w:sz w:val="24"/>
                <w:szCs w:val="24"/>
              </w:rPr>
            </w:pPr>
            <w:r w:rsidRPr="00951A50">
              <w:rPr>
                <w:rFonts w:ascii="Times New Roman" w:hAnsi="Times New Roman"/>
              </w:rPr>
              <w:t>педагога)</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hAnsi="Times New Roman"/>
                <w:sz w:val="24"/>
                <w:szCs w:val="24"/>
              </w:rPr>
              <w:t>Упражнение на развитие крупной моторики. Подвижные игры</w:t>
            </w:r>
            <w:proofErr w:type="gramStart"/>
            <w:r>
              <w:rPr>
                <w:rFonts w:ascii="Times New Roman" w:hAnsi="Times New Roman"/>
                <w:sz w:val="24"/>
                <w:szCs w:val="24"/>
              </w:rPr>
              <w:t>.</w:t>
            </w:r>
            <w:r w:rsidRPr="00532E8E">
              <w:rPr>
                <w:rFonts w:ascii="Times New Roman" w:hAnsi="Times New Roman"/>
                <w:sz w:val="24"/>
                <w:szCs w:val="24"/>
              </w:rPr>
              <w:t xml:space="preserve">. </w:t>
            </w:r>
            <w:proofErr w:type="gramEnd"/>
            <w:r w:rsidRPr="00532E8E">
              <w:rPr>
                <w:rFonts w:ascii="Times New Roman" w:hAnsi="Times New Roman"/>
                <w:sz w:val="24"/>
                <w:szCs w:val="24"/>
              </w:rPr>
              <w:t xml:space="preserve">Целенаправленность выполнения действий и движений по инструкции педагога (броски в цель, ходьба по «дорожке следов»). Согласованность действий и </w:t>
            </w:r>
            <w:r w:rsidRPr="00532E8E">
              <w:rPr>
                <w:rFonts w:ascii="Times New Roman" w:hAnsi="Times New Roman"/>
                <w:sz w:val="24"/>
                <w:szCs w:val="24"/>
              </w:rPr>
              <w:lastRenderedPageBreak/>
              <w:t>движений разных частей тела (повороты и броски, наклоны и повороты). Развитие и координация движений кисти рук и пальцев.</w:t>
            </w:r>
          </w:p>
        </w:tc>
        <w:tc>
          <w:tcPr>
            <w:tcW w:w="5812" w:type="dxa"/>
            <w:vMerge w:val="restart"/>
          </w:tcPr>
          <w:p w:rsidR="00933E36" w:rsidRPr="00532E8E" w:rsidRDefault="00933E36" w:rsidP="00933E36">
            <w:pPr>
              <w:pStyle w:val="a3"/>
              <w:jc w:val="both"/>
              <w:rPr>
                <w:sz w:val="24"/>
                <w:szCs w:val="24"/>
              </w:rPr>
            </w:pPr>
            <w:r w:rsidRPr="00532E8E">
              <w:rPr>
                <w:sz w:val="24"/>
                <w:szCs w:val="24"/>
              </w:rPr>
              <w:lastRenderedPageBreak/>
              <w:t>Развитие целенаправленности выполнения действий и движений по инструкции педагога, развитие точности движений, обучение самоконтролю.</w:t>
            </w:r>
          </w:p>
          <w:p w:rsidR="00933E36" w:rsidRPr="00532E8E" w:rsidRDefault="00933E36" w:rsidP="00933E36">
            <w:pPr>
              <w:pStyle w:val="a3"/>
              <w:jc w:val="both"/>
              <w:rPr>
                <w:sz w:val="24"/>
                <w:szCs w:val="24"/>
              </w:rPr>
            </w:pPr>
            <w:r w:rsidRPr="00532E8E">
              <w:rPr>
                <w:sz w:val="24"/>
                <w:szCs w:val="24"/>
              </w:rPr>
              <w:t>Развитие крупной моторики, координации, ловкости, чувства равновесия, темпа и ритма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4</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51A50" w:rsidRPr="00951A50" w:rsidRDefault="00951A50" w:rsidP="00951A50">
            <w:pPr>
              <w:spacing w:after="0" w:line="240" w:lineRule="auto"/>
              <w:jc w:val="both"/>
              <w:rPr>
                <w:rFonts w:ascii="Times New Roman" w:hAnsi="Times New Roman"/>
                <w:sz w:val="24"/>
                <w:szCs w:val="24"/>
              </w:rPr>
            </w:pPr>
            <w:r w:rsidRPr="00951A50">
              <w:rPr>
                <w:rFonts w:ascii="Times New Roman" w:hAnsi="Times New Roman"/>
                <w:sz w:val="24"/>
                <w:szCs w:val="24"/>
              </w:rPr>
              <w:t>Пальчиковая гимнастика с речевым</w:t>
            </w:r>
          </w:p>
          <w:p w:rsidR="00933E36" w:rsidRPr="00765734" w:rsidRDefault="00951A50" w:rsidP="00951A50">
            <w:pPr>
              <w:spacing w:after="0" w:line="240" w:lineRule="auto"/>
              <w:jc w:val="both"/>
              <w:rPr>
                <w:rFonts w:ascii="Times New Roman" w:hAnsi="Times New Roman"/>
                <w:iCs/>
                <w:color w:val="000000"/>
                <w:sz w:val="24"/>
                <w:szCs w:val="24"/>
              </w:rPr>
            </w:pPr>
            <w:r w:rsidRPr="00951A50">
              <w:rPr>
                <w:rFonts w:ascii="Times New Roman" w:hAnsi="Times New Roman"/>
                <w:sz w:val="24"/>
                <w:szCs w:val="24"/>
              </w:rPr>
              <w:t>сопровождением.</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Формирование координации разных частей тела. Упражнения на согласованность действий и движений разных частей тела: повороты с движениями рук; ходьба по «дорожке следов» и по скамейке; подбрасывание мяча на разную высоту и ловля мяча двумя руками и одной рукой; ползание через «лабиринты», перепрыгивание через предметы – «по кочкам» и т.д.</w:t>
            </w: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933E36">
              <w:rPr>
                <w:rFonts w:ascii="Times New Roman" w:eastAsia="Calibri" w:hAnsi="Times New Roman"/>
                <w:sz w:val="24"/>
                <w:szCs w:val="24"/>
                <w:lang w:eastAsia="en-US"/>
              </w:rPr>
              <w:t>.09</w:t>
            </w:r>
          </w:p>
          <w:p w:rsidR="00933E36" w:rsidRPr="00532E8E" w:rsidRDefault="003854B1" w:rsidP="00A341CB">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0</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5</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51A50" w:rsidRPr="00951A50" w:rsidRDefault="00951A50" w:rsidP="00951A50">
            <w:pPr>
              <w:spacing w:after="0" w:line="240" w:lineRule="auto"/>
              <w:rPr>
                <w:rFonts w:ascii="Times New Roman" w:hAnsi="Times New Roman"/>
                <w:sz w:val="24"/>
                <w:szCs w:val="24"/>
              </w:rPr>
            </w:pPr>
            <w:r w:rsidRPr="00951A50">
              <w:rPr>
                <w:rFonts w:ascii="Times New Roman" w:hAnsi="Times New Roman"/>
                <w:sz w:val="24"/>
                <w:szCs w:val="24"/>
              </w:rPr>
              <w:t>Штриховка в разных направлениях и</w:t>
            </w:r>
            <w:r>
              <w:rPr>
                <w:rFonts w:ascii="Times New Roman" w:hAnsi="Times New Roman"/>
                <w:sz w:val="24"/>
                <w:szCs w:val="24"/>
              </w:rPr>
              <w:t xml:space="preserve"> </w:t>
            </w:r>
            <w:r w:rsidRPr="00951A50">
              <w:rPr>
                <w:rFonts w:ascii="Times New Roman" w:hAnsi="Times New Roman"/>
                <w:sz w:val="24"/>
                <w:szCs w:val="24"/>
              </w:rPr>
              <w:t>рисование по трафарету. Обводка</w:t>
            </w:r>
          </w:p>
          <w:p w:rsidR="00933E36" w:rsidRPr="00765734" w:rsidRDefault="00951A50" w:rsidP="00951A50">
            <w:pPr>
              <w:spacing w:after="0" w:line="240" w:lineRule="auto"/>
              <w:rPr>
                <w:rFonts w:ascii="Times New Roman" w:hAnsi="Times New Roman"/>
                <w:sz w:val="24"/>
                <w:szCs w:val="24"/>
              </w:rPr>
            </w:pPr>
            <w:r w:rsidRPr="00951A50">
              <w:rPr>
                <w:rFonts w:ascii="Times New Roman" w:hAnsi="Times New Roman"/>
                <w:sz w:val="24"/>
                <w:szCs w:val="24"/>
              </w:rPr>
              <w:t>контуров предметных изображений</w:t>
            </w:r>
          </w:p>
        </w:tc>
        <w:tc>
          <w:tcPr>
            <w:tcW w:w="3402" w:type="dxa"/>
            <w:vMerge w:val="restart"/>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нормализацию мышечного тонуса. Упражнения     на развитие координированных графических движений.</w:t>
            </w:r>
          </w:p>
          <w:p w:rsidR="00933E36" w:rsidRPr="00532E8E" w:rsidRDefault="00933E36" w:rsidP="00933E36">
            <w:pPr>
              <w:pStyle w:val="ac"/>
              <w:spacing w:before="0" w:beforeAutospacing="0" w:after="0" w:afterAutospacing="0"/>
              <w:jc w:val="both"/>
            </w:pPr>
            <w:r w:rsidRPr="00532E8E">
              <w:t>Обводка по контуру и пунктирным линиям.</w:t>
            </w:r>
          </w:p>
          <w:p w:rsidR="00933E36" w:rsidRPr="00532E8E" w:rsidRDefault="00933E36" w:rsidP="00933E36">
            <w:pPr>
              <w:pStyle w:val="ac"/>
              <w:spacing w:before="0" w:beforeAutospacing="0" w:after="0" w:afterAutospacing="0"/>
              <w:jc w:val="both"/>
            </w:pPr>
            <w:r w:rsidRPr="00532E8E">
              <w:t>Выполнение штриховки по инструкции.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Писать графические элементы по заданному в прописи образцу</w:t>
            </w:r>
            <w:proofErr w:type="gramStart"/>
            <w:r w:rsidRPr="00532E8E">
              <w:rPr>
                <w:sz w:val="24"/>
                <w:szCs w:val="24"/>
              </w:rPr>
              <w:t xml:space="preserve"> О</w:t>
            </w:r>
            <w:proofErr w:type="gramEnd"/>
            <w:r w:rsidRPr="00532E8E">
              <w:rPr>
                <w:sz w:val="24"/>
                <w:szCs w:val="24"/>
              </w:rPr>
              <w:t xml:space="preserve">бводить элементы букв, соблюдая указанное в прописи направление движения руки. Чередовать элементы узоров, ориентируясь на образец. </w:t>
            </w:r>
          </w:p>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w:t>
            </w:r>
            <w:r w:rsidR="00933E36">
              <w:rPr>
                <w:rFonts w:ascii="Times New Roman" w:eastAsia="Calibri" w:hAnsi="Times New Roman"/>
                <w:sz w:val="24"/>
                <w:szCs w:val="24"/>
                <w:lang w:eastAsia="en-US"/>
              </w:rPr>
              <w:t>.09</w:t>
            </w:r>
          </w:p>
          <w:p w:rsidR="00933E36" w:rsidRPr="00532E8E" w:rsidRDefault="00A341CB"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6</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33E36" w:rsidRPr="00765734" w:rsidRDefault="00933E36" w:rsidP="00933E36">
            <w:pPr>
              <w:spacing w:after="0" w:line="240" w:lineRule="auto"/>
              <w:rPr>
                <w:rFonts w:ascii="Times New Roman" w:hAnsi="Times New Roman"/>
                <w:sz w:val="24"/>
                <w:szCs w:val="24"/>
              </w:rPr>
            </w:pPr>
            <w:r w:rsidRPr="00765734">
              <w:rPr>
                <w:rFonts w:ascii="Times New Roman" w:hAnsi="Times New Roman"/>
                <w:sz w:val="24"/>
                <w:szCs w:val="24"/>
              </w:rPr>
              <w:t>Обводка контуров предметных изображений, штриховка в разных направлениях. Трафарет</w:t>
            </w:r>
          </w:p>
        </w:tc>
        <w:tc>
          <w:tcPr>
            <w:tcW w:w="3402" w:type="dxa"/>
            <w:vMerge/>
          </w:tcPr>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Обводка геометрических фигур. Штриховка с использованием элементов букв</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w:t>
            </w:r>
            <w:r w:rsidR="00933E36">
              <w:rPr>
                <w:rFonts w:ascii="Times New Roman" w:eastAsia="Calibri" w:hAnsi="Times New Roman"/>
                <w:sz w:val="24"/>
                <w:szCs w:val="24"/>
                <w:lang w:eastAsia="en-US"/>
              </w:rPr>
              <w:t>.09</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7</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Формирование навыков письма. Составление целого из частей.</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Массаж кистей и пальцев рук. Упражнения на развитие соотносящих движений обеих рук: игры с предметами</w:t>
            </w:r>
          </w:p>
        </w:tc>
        <w:tc>
          <w:tcPr>
            <w:tcW w:w="5812" w:type="dxa"/>
          </w:tcPr>
          <w:p w:rsidR="00933E36" w:rsidRPr="00532E8E" w:rsidRDefault="00933E36" w:rsidP="00933E36">
            <w:pPr>
              <w:pStyle w:val="a3"/>
              <w:jc w:val="both"/>
              <w:rPr>
                <w:sz w:val="24"/>
                <w:szCs w:val="24"/>
              </w:rPr>
            </w:pPr>
            <w:r w:rsidRPr="00532E8E">
              <w:rPr>
                <w:sz w:val="24"/>
                <w:szCs w:val="24"/>
              </w:rPr>
              <w:t>Развитие мышц кисти руки, способности управлять движением кисти по показу и по инструкции</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8</w:t>
            </w:r>
          </w:p>
          <w:p w:rsidR="00933E36" w:rsidRPr="006A02FD" w:rsidRDefault="00933E36"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графических узоров</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23.0924</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9</w:t>
            </w:r>
          </w:p>
          <w:p w:rsidR="00933E36" w:rsidRPr="006A02FD" w:rsidRDefault="00933E36"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бордюров, узоров по образцу</w:t>
            </w:r>
          </w:p>
        </w:tc>
        <w:tc>
          <w:tcPr>
            <w:tcW w:w="340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Рисование бордюров, узоров по заданным параметрам.</w:t>
            </w:r>
          </w:p>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Вырезание ножницами из бумаги, изготовление тематических альбомов</w:t>
            </w:r>
          </w:p>
        </w:tc>
        <w:tc>
          <w:tcPr>
            <w:tcW w:w="5812" w:type="dxa"/>
          </w:tcPr>
          <w:p w:rsidR="00933E36" w:rsidRPr="00765734" w:rsidRDefault="00933E36" w:rsidP="00933E36">
            <w:pPr>
              <w:pStyle w:val="a3"/>
              <w:jc w:val="both"/>
              <w:rPr>
                <w:sz w:val="24"/>
                <w:szCs w:val="24"/>
              </w:rPr>
            </w:pPr>
            <w:r w:rsidRPr="00765734">
              <w:rPr>
                <w:sz w:val="24"/>
                <w:szCs w:val="24"/>
              </w:rPr>
              <w:t>Формирование зрительно-моторных координаций, способности зрительно воспринимать заданное направление и контролировать в соответствии с ним движение руки при проведении линий.</w:t>
            </w:r>
          </w:p>
        </w:tc>
        <w:tc>
          <w:tcPr>
            <w:tcW w:w="850" w:type="dxa"/>
          </w:tcPr>
          <w:p w:rsidR="00933E36" w:rsidRDefault="00A341CB"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7.09</w:t>
            </w:r>
          </w:p>
          <w:p w:rsidR="00933E36" w:rsidRPr="00532E8E" w:rsidRDefault="00A341CB" w:rsidP="00A341CB">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BE3EC2">
              <w:rPr>
                <w:rFonts w:ascii="Times New Roman" w:eastAsia="Calibri" w:hAnsi="Times New Roman"/>
                <w:sz w:val="24"/>
                <w:szCs w:val="24"/>
                <w:lang w:eastAsia="en-US"/>
              </w:rPr>
              <w:t>0</w:t>
            </w:r>
            <w:r w:rsidR="003854B1">
              <w:rPr>
                <w:rFonts w:ascii="Times New Roman" w:eastAsia="Calibri" w:hAnsi="Times New Roman"/>
                <w:sz w:val="24"/>
                <w:szCs w:val="24"/>
                <w:lang w:eastAsia="en-US"/>
              </w:rPr>
              <w:t>.</w:t>
            </w:r>
            <w:r w:rsidR="00BE3EC2">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10</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Дидактическая игра «Соедини точки»</w:t>
            </w:r>
          </w:p>
        </w:tc>
        <w:tc>
          <w:tcPr>
            <w:tcW w:w="340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Копирование фигур по Упражнения на развитие координированных графических движений по клеточкам. Дидактическая игра «Соедини точки».</w:t>
            </w:r>
          </w:p>
        </w:tc>
        <w:tc>
          <w:tcPr>
            <w:tcW w:w="5812" w:type="dxa"/>
          </w:tcPr>
          <w:p w:rsidR="00933E36" w:rsidRPr="00765734" w:rsidRDefault="00933E36" w:rsidP="00933E36">
            <w:pPr>
              <w:pStyle w:val="a3"/>
              <w:jc w:val="both"/>
              <w:rPr>
                <w:sz w:val="24"/>
                <w:szCs w:val="24"/>
              </w:rPr>
            </w:pPr>
            <w:r w:rsidRPr="00765734">
              <w:rPr>
                <w:sz w:val="24"/>
                <w:szCs w:val="24"/>
              </w:rPr>
              <w:t xml:space="preserve">Развитие крупной и мелкой моторики, </w:t>
            </w:r>
            <w:proofErr w:type="spellStart"/>
            <w:r w:rsidRPr="00765734">
              <w:rPr>
                <w:sz w:val="24"/>
                <w:szCs w:val="24"/>
              </w:rPr>
              <w:t>графомоторных</w:t>
            </w:r>
            <w:proofErr w:type="spellEnd"/>
            <w:r w:rsidRPr="00765734">
              <w:rPr>
                <w:sz w:val="24"/>
                <w:szCs w:val="24"/>
              </w:rPr>
              <w:t xml:space="preserve"> навыков. Обучение целенаправленным действиям по трех- и четырехзвенной инструкции педагога. Развитие моторики рук. Пальчиковая гимнастика с речевым сопровождением. Совершенствование точности движений</w:t>
            </w:r>
          </w:p>
        </w:tc>
        <w:tc>
          <w:tcPr>
            <w:tcW w:w="850" w:type="dxa"/>
          </w:tcPr>
          <w:p w:rsidR="00933E36"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Графический диктант (зрительный и на слух)</w:t>
            </w:r>
          </w:p>
        </w:tc>
        <w:tc>
          <w:tcPr>
            <w:tcW w:w="340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2333EE">
            <w:pPr>
              <w:spacing w:after="0" w:line="240" w:lineRule="auto"/>
              <w:jc w:val="center"/>
              <w:rPr>
                <w:rFonts w:ascii="Times New Roman" w:eastAsia="Calibri" w:hAnsi="Times New Roman"/>
                <w:sz w:val="24"/>
                <w:szCs w:val="24"/>
                <w:lang w:eastAsia="en-US"/>
              </w:rPr>
            </w:pPr>
            <w:r w:rsidRPr="00765734">
              <w:rPr>
                <w:rFonts w:ascii="Times New Roman" w:hAnsi="Times New Roman"/>
                <w:b/>
                <w:sz w:val="24"/>
                <w:szCs w:val="24"/>
              </w:rPr>
              <w:t>Тактил</w:t>
            </w:r>
            <w:r w:rsidR="002333EE">
              <w:rPr>
                <w:rFonts w:ascii="Times New Roman" w:hAnsi="Times New Roman"/>
                <w:b/>
                <w:sz w:val="24"/>
                <w:szCs w:val="24"/>
              </w:rPr>
              <w:t xml:space="preserve">ьно-двигательное восприятие </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11</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Определение на ощупь предметов с разными свойствами (мягкие, жесткие, холодные, теплые)</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 xml:space="preserve">Узнавание на ощупь мелких предметов, простых контурных изображений. Нахождение нужного предмета или контура, выделение разных свойств и </w:t>
            </w:r>
            <w:r w:rsidRPr="00765734">
              <w:rPr>
                <w:rFonts w:ascii="Times New Roman" w:hAnsi="Times New Roman"/>
                <w:sz w:val="24"/>
                <w:szCs w:val="24"/>
              </w:rPr>
              <w:lastRenderedPageBreak/>
              <w:t>качеств (мягкие и жёсткие; крупные и мелкие предметы</w:t>
            </w:r>
          </w:p>
        </w:tc>
        <w:tc>
          <w:tcPr>
            <w:tcW w:w="5812" w:type="dxa"/>
          </w:tcPr>
          <w:p w:rsidR="00933E36" w:rsidRPr="00765734" w:rsidRDefault="00933E36" w:rsidP="00933E36">
            <w:pPr>
              <w:pStyle w:val="a3"/>
              <w:jc w:val="both"/>
              <w:rPr>
                <w:sz w:val="24"/>
                <w:szCs w:val="24"/>
              </w:rPr>
            </w:pPr>
            <w:r w:rsidRPr="00765734">
              <w:rPr>
                <w:sz w:val="24"/>
                <w:szCs w:val="24"/>
              </w:rPr>
              <w:lastRenderedPageBreak/>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933E36">
              <w:rPr>
                <w:rFonts w:ascii="Times New Roman" w:eastAsia="Calibri" w:hAnsi="Times New Roman"/>
                <w:sz w:val="24"/>
                <w:szCs w:val="24"/>
                <w:lang w:eastAsia="en-US"/>
              </w:rPr>
              <w:t>.10</w:t>
            </w:r>
          </w:p>
          <w:p w:rsidR="00933E36"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12</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 xml:space="preserve">Восприятие поверхности предметов на ощупь </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Определение на ощупь объемных фигур и предметов, их величины. Дидактические игры и упражнения. Определение свойств и качеств поверхности предметов на ощупь (гладкая, шероховатая, колючая, пушистая), сравнение предметов по размеру, весу, температуре, влажности. Дидактическая игра «Что бывает (пушистое)»</w:t>
            </w:r>
          </w:p>
        </w:tc>
        <w:tc>
          <w:tcPr>
            <w:tcW w:w="581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Совершенствование точности мелких движений рук, развитие координации движений руки и глаза.</w:t>
            </w:r>
          </w:p>
          <w:p w:rsidR="00933E36" w:rsidRPr="00765734" w:rsidRDefault="00933E36" w:rsidP="00933E36">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1</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C64E49" w:rsidRPr="00C64E49" w:rsidRDefault="00933E36" w:rsidP="00C64E49">
            <w:pPr>
              <w:spacing w:after="0" w:line="240" w:lineRule="auto"/>
              <w:jc w:val="both"/>
              <w:rPr>
                <w:rFonts w:ascii="Times New Roman" w:hAnsi="Times New Roman"/>
                <w:sz w:val="24"/>
                <w:szCs w:val="24"/>
              </w:rPr>
            </w:pPr>
            <w:r w:rsidRPr="00765734">
              <w:rPr>
                <w:rFonts w:ascii="Times New Roman" w:hAnsi="Times New Roman"/>
                <w:sz w:val="24"/>
                <w:szCs w:val="24"/>
              </w:rPr>
              <w:t>Работа с пластилином и глиной (твердое и мягкое состояние)</w:t>
            </w:r>
            <w:r w:rsidR="00C64E49">
              <w:t xml:space="preserve"> </w:t>
            </w:r>
            <w:r w:rsidR="00C64E49" w:rsidRPr="00C64E49">
              <w:rPr>
                <w:rFonts w:ascii="Times New Roman" w:hAnsi="Times New Roman"/>
                <w:sz w:val="24"/>
                <w:szCs w:val="24"/>
              </w:rPr>
              <w:t>Лепка</w:t>
            </w:r>
          </w:p>
          <w:p w:rsidR="00933E36" w:rsidRPr="00765734" w:rsidRDefault="00C64E49" w:rsidP="00C64E49">
            <w:pPr>
              <w:spacing w:after="0" w:line="240" w:lineRule="auto"/>
              <w:jc w:val="both"/>
              <w:rPr>
                <w:rFonts w:ascii="Times New Roman" w:hAnsi="Times New Roman"/>
                <w:sz w:val="24"/>
                <w:szCs w:val="24"/>
              </w:rPr>
            </w:pPr>
            <w:r w:rsidRPr="00C64E49">
              <w:rPr>
                <w:rFonts w:ascii="Times New Roman" w:hAnsi="Times New Roman"/>
                <w:sz w:val="24"/>
                <w:szCs w:val="24"/>
              </w:rPr>
              <w:t>«Овощи».</w:t>
            </w:r>
            <w:bookmarkStart w:id="0" w:name="_GoBack"/>
            <w:bookmarkEnd w:id="0"/>
            <w:r w:rsidR="00933E36" w:rsidRPr="00765734">
              <w:rPr>
                <w:rFonts w:ascii="Times New Roman" w:hAnsi="Times New Roman"/>
                <w:sz w:val="24"/>
                <w:szCs w:val="24"/>
              </w:rPr>
              <w:tab/>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Работа с пластилином и соленым тестом. Лепка «Угощение»  Игры на развитие тактильной чувствительности.</w:t>
            </w:r>
          </w:p>
        </w:tc>
        <w:tc>
          <w:tcPr>
            <w:tcW w:w="5812" w:type="dxa"/>
          </w:tcPr>
          <w:p w:rsidR="00933E36" w:rsidRPr="00765734" w:rsidRDefault="00933E36" w:rsidP="00933E36">
            <w:pPr>
              <w:pStyle w:val="a3"/>
              <w:jc w:val="both"/>
              <w:rPr>
                <w:sz w:val="24"/>
                <w:szCs w:val="24"/>
              </w:rPr>
            </w:pPr>
            <w:r w:rsidRPr="00765734">
              <w:rPr>
                <w:sz w:val="24"/>
                <w:szCs w:val="24"/>
              </w:rPr>
              <w:t>Определение свойств и качеств поверхности предметов на ощупь. Развитие мелкой моторики, пространственного восприятия</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Игры с песком. Развитие тактильных ощущений</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Выкладывание мозаики на время, выкладывание узоров на поверхности песка.</w:t>
            </w:r>
          </w:p>
        </w:tc>
        <w:tc>
          <w:tcPr>
            <w:tcW w:w="5812" w:type="dxa"/>
          </w:tcPr>
          <w:p w:rsidR="00933E36" w:rsidRPr="00765734" w:rsidRDefault="00933E36" w:rsidP="00933E36">
            <w:pPr>
              <w:pStyle w:val="a3"/>
              <w:jc w:val="both"/>
              <w:rPr>
                <w:sz w:val="24"/>
                <w:szCs w:val="24"/>
              </w:rPr>
            </w:pPr>
            <w:r w:rsidRPr="00765734">
              <w:rPr>
                <w:sz w:val="24"/>
                <w:szCs w:val="24"/>
              </w:rPr>
              <w:t>Развитие мелкой моторики, пространственного восприятия, глазомера.</w:t>
            </w:r>
          </w:p>
          <w:p w:rsidR="00933E36" w:rsidRPr="00765734" w:rsidRDefault="00933E36" w:rsidP="00933E36">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Занятие в сенсорной комнате</w:t>
            </w:r>
          </w:p>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«Моя песочная страна»</w:t>
            </w:r>
          </w:p>
        </w:tc>
        <w:tc>
          <w:tcPr>
            <w:tcW w:w="3402" w:type="dxa"/>
          </w:tcPr>
          <w:p w:rsidR="00933E36" w:rsidRPr="00765734" w:rsidRDefault="00933E36" w:rsidP="00933E36">
            <w:pPr>
              <w:pStyle w:val="ac"/>
              <w:spacing w:before="0" w:beforeAutospacing="0" w:after="0" w:afterAutospacing="0"/>
              <w:jc w:val="both"/>
            </w:pPr>
            <w:r w:rsidRPr="00765734">
              <w:t>Знакомство с песком.</w:t>
            </w:r>
          </w:p>
          <w:p w:rsidR="00933E36" w:rsidRPr="00765734" w:rsidRDefault="00933E36" w:rsidP="00933E36">
            <w:pPr>
              <w:pStyle w:val="ac"/>
              <w:spacing w:before="0" w:beforeAutospacing="0" w:after="0" w:afterAutospacing="0"/>
              <w:jc w:val="both"/>
            </w:pPr>
            <w:r w:rsidRPr="00765734">
              <w:t>Знакомство со световым столом. Тактильное знакомство с песком. Знакомство с приемом засыпания песка на поверхность рабочего стола.</w:t>
            </w:r>
          </w:p>
          <w:p w:rsidR="00933E36" w:rsidRPr="00765734"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765734" w:rsidRDefault="00933E36" w:rsidP="00933E36">
            <w:pPr>
              <w:pStyle w:val="a3"/>
              <w:jc w:val="both"/>
              <w:rPr>
                <w:sz w:val="24"/>
                <w:szCs w:val="24"/>
              </w:rPr>
            </w:pPr>
            <w:r w:rsidRPr="00765734">
              <w:rPr>
                <w:rStyle w:val="c2"/>
                <w:sz w:val="24"/>
                <w:szCs w:val="24"/>
              </w:rPr>
              <w:t>Снятие эмоционального напряжения; развитие тактильных и зрительных анализаторов; стимулирование воображения, развитие пространственного восприятия, формирование умения подражать</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w:t>
            </w:r>
            <w:r w:rsidR="00A341CB">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933E36">
              <w:rPr>
                <w:rFonts w:ascii="Times New Roman" w:eastAsia="Calibri" w:hAnsi="Times New Roman"/>
                <w:sz w:val="24"/>
                <w:szCs w:val="24"/>
                <w:lang w:eastAsia="en-US"/>
              </w:rPr>
              <w:t>.1</w:t>
            </w:r>
            <w:r w:rsidR="00A341CB">
              <w:rPr>
                <w:rFonts w:ascii="Times New Roman" w:eastAsia="Calibri" w:hAnsi="Times New Roman"/>
                <w:sz w:val="24"/>
                <w:szCs w:val="24"/>
                <w:lang w:eastAsia="en-US"/>
              </w:rPr>
              <w:t>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lastRenderedPageBreak/>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lastRenderedPageBreak/>
              <w:t xml:space="preserve">Лепим из </w:t>
            </w:r>
            <w:r w:rsidRPr="00765734">
              <w:rPr>
                <w:rFonts w:ascii="Times New Roman" w:hAnsi="Times New Roman"/>
                <w:sz w:val="24"/>
                <w:szCs w:val="24"/>
              </w:rPr>
              <w:lastRenderedPageBreak/>
              <w:t>пластилина. Объемные и плоские фигуры.</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lastRenderedPageBreak/>
              <w:t xml:space="preserve">Вызывать у детей желание </w:t>
            </w:r>
            <w:r w:rsidRPr="00765734">
              <w:rPr>
                <w:rFonts w:ascii="Times New Roman" w:hAnsi="Times New Roman"/>
                <w:sz w:val="24"/>
                <w:szCs w:val="24"/>
              </w:rPr>
              <w:lastRenderedPageBreak/>
              <w:t>создавать в лепке образы сказочных персонажей. Закреплять умение лепить предметы округлой формы, раскатывая пластилин между ладонями круговыми движениями. Закреплять умение аккуратно работать с пластилином.</w:t>
            </w:r>
          </w:p>
        </w:tc>
        <w:tc>
          <w:tcPr>
            <w:tcW w:w="5812" w:type="dxa"/>
          </w:tcPr>
          <w:p w:rsidR="00933E36" w:rsidRPr="00765734" w:rsidRDefault="00933E36" w:rsidP="00933E36">
            <w:pPr>
              <w:pStyle w:val="c4"/>
              <w:spacing w:before="0" w:beforeAutospacing="0" w:after="0" w:afterAutospacing="0"/>
              <w:jc w:val="both"/>
            </w:pPr>
            <w:r w:rsidRPr="00765734">
              <w:rPr>
                <w:rStyle w:val="c16"/>
              </w:rPr>
              <w:lastRenderedPageBreak/>
              <w:t xml:space="preserve">Формировать умение лепить человека в движении, </w:t>
            </w:r>
            <w:r w:rsidRPr="00765734">
              <w:rPr>
                <w:rStyle w:val="c16"/>
              </w:rPr>
              <w:lastRenderedPageBreak/>
              <w:t>соблюдать пропорции.</w:t>
            </w:r>
          </w:p>
          <w:p w:rsidR="00933E36" w:rsidRPr="00765734" w:rsidRDefault="00933E36" w:rsidP="00933E36">
            <w:pPr>
              <w:pStyle w:val="c4"/>
              <w:spacing w:before="0" w:beforeAutospacing="0" w:after="0" w:afterAutospacing="0"/>
              <w:jc w:val="both"/>
            </w:pPr>
            <w:r w:rsidRPr="00765734">
              <w:rPr>
                <w:rStyle w:val="c16"/>
              </w:rPr>
              <w:t>Закреплять навыки лепки: раскатывать пластилин круговыми движениями, получать круглую форму. Раскатывать пластилин прямыми движениями и получать овальную форму. Надрезать пластилин стекой, разглаживать, соединять отдельные части</w:t>
            </w:r>
          </w:p>
          <w:p w:rsidR="00933E36" w:rsidRPr="00765734"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11</w:t>
            </w:r>
            <w:r w:rsidR="00A341CB">
              <w:rPr>
                <w:rFonts w:ascii="Times New Roman" w:eastAsia="Calibri" w:hAnsi="Times New Roman"/>
                <w:sz w:val="24"/>
                <w:szCs w:val="24"/>
                <w:lang w:eastAsia="en-US"/>
              </w:rPr>
              <w:t>.11</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w:t>
            </w:r>
            <w:r w:rsidR="00BE3EC2">
              <w:rPr>
                <w:rFonts w:ascii="Times New Roman" w:eastAsia="Calibri" w:hAnsi="Times New Roman"/>
                <w:sz w:val="24"/>
                <w:szCs w:val="24"/>
                <w:lang w:eastAsia="en-US"/>
              </w:rPr>
              <w:t>2</w:t>
            </w:r>
            <w:r>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Кинестетическое и кинетическое развитие</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позы верхних и нижних конечностей (упражнения по инструкции педагога)</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разминка.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Сенсорная комната; упражнения для кинестетической и кинетической основы движений.</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Выполнение упражнений на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общей и мелкой моторики.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Формирование ощущений от различных поз тела, вербализация собственных ощущений.</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5</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положения головы (по инструкции педагога), вербализация собственных ощущений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гимнастика.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по выполнению согласованных действий рука-нога.</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val="restart"/>
          </w:tcPr>
          <w:p w:rsidR="00933E36" w:rsidRPr="00532E8E" w:rsidRDefault="00933E36" w:rsidP="00933E36">
            <w:pPr>
              <w:pStyle w:val="a3"/>
              <w:jc w:val="both"/>
              <w:rPr>
                <w:sz w:val="24"/>
                <w:szCs w:val="24"/>
              </w:rPr>
            </w:pPr>
            <w:r w:rsidRPr="00532E8E">
              <w:rPr>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532E8E">
              <w:rPr>
                <w:sz w:val="24"/>
                <w:szCs w:val="24"/>
              </w:rPr>
              <w:t>инсценирование</w:t>
            </w:r>
            <w:proofErr w:type="spellEnd"/>
            <w:r w:rsidRPr="00532E8E">
              <w:rPr>
                <w:sz w:val="24"/>
                <w:szCs w:val="24"/>
              </w:rPr>
              <w:t>.</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19</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Движения и позы всего тела. </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Дидактическая игра «Зеркало»</w:t>
            </w: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20</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Имитация движений и поз (повадки зверей, природных явлений)</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сгибание, разгибание, отведение конечностей в стороны в разном темпе, с разной амплитудой,</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фиксируя на некоторое время </w:t>
            </w:r>
            <w:r w:rsidRPr="00532E8E">
              <w:rPr>
                <w:rFonts w:ascii="Times New Roman" w:hAnsi="Times New Roman"/>
                <w:sz w:val="24"/>
                <w:szCs w:val="24"/>
              </w:rPr>
              <w:lastRenderedPageBreak/>
              <w:t>это положение.</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29</w:t>
            </w:r>
            <w:r w:rsidR="00933E36">
              <w:rPr>
                <w:rFonts w:ascii="Times New Roman" w:eastAsia="Calibri" w:hAnsi="Times New Roman"/>
                <w:sz w:val="24"/>
                <w:szCs w:val="24"/>
                <w:lang w:eastAsia="en-US"/>
              </w:rPr>
              <w:t>.11</w:t>
            </w:r>
          </w:p>
          <w:p w:rsidR="00933E36" w:rsidRPr="00532E8E"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Восприятие формы, величины, цвета, конструирование предметов</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21</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Сравнение и обозначение словом формы предметов</w:t>
            </w:r>
          </w:p>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(3-4 предмета) Объемные и плоские фигуры</w:t>
            </w:r>
            <w:r w:rsidRPr="00765734">
              <w:rPr>
                <w:rFonts w:ascii="Times New Roman" w:hAnsi="Times New Roman"/>
                <w:i/>
              </w:rPr>
              <w:t>.</w:t>
            </w:r>
          </w:p>
        </w:tc>
        <w:tc>
          <w:tcPr>
            <w:tcW w:w="3402" w:type="dxa"/>
          </w:tcPr>
          <w:p w:rsidR="00933E36" w:rsidRPr="00765734" w:rsidRDefault="00933E36" w:rsidP="00933E36">
            <w:pPr>
              <w:spacing w:after="0" w:line="240" w:lineRule="auto"/>
              <w:ind w:firstLine="34"/>
              <w:jc w:val="both"/>
              <w:rPr>
                <w:rFonts w:ascii="Times New Roman" w:eastAsia="Calibri" w:hAnsi="Times New Roman"/>
                <w:sz w:val="24"/>
                <w:szCs w:val="24"/>
                <w:lang w:eastAsia="en-US"/>
              </w:rPr>
            </w:pPr>
            <w:r w:rsidRPr="00765734">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Группировка предметов по форме (объемные и плоскостные)</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ind w:firstLine="34"/>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и назывании геометрических форм, классификация, группировка  и сравнение предметов по форме</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дифференцированного восприятия плоскостных геометрических фигур, закрепление знаний о прямолинейных и об округлых геометрических фигурах, развитие </w:t>
            </w:r>
            <w:proofErr w:type="spellStart"/>
            <w:r w:rsidRPr="00532E8E">
              <w:rPr>
                <w:rFonts w:ascii="Times New Roman" w:hAnsi="Times New Roman"/>
                <w:sz w:val="24"/>
                <w:szCs w:val="24"/>
              </w:rPr>
              <w:t>графомоторных</w:t>
            </w:r>
            <w:proofErr w:type="spellEnd"/>
            <w:r w:rsidRPr="00532E8E">
              <w:rPr>
                <w:rFonts w:ascii="Times New Roman" w:hAnsi="Times New Roman"/>
                <w:sz w:val="24"/>
                <w:szCs w:val="24"/>
              </w:rPr>
              <w:t xml:space="preserve"> навыков, зрительного анализа и синтеза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t>Сравнение 3—4</w:t>
            </w:r>
            <w:r w:rsidRPr="00532E8E">
              <w:rPr>
                <w:rFonts w:ascii="Times New Roman" w:hAnsi="Times New Roman"/>
                <w:sz w:val="24"/>
                <w:szCs w:val="24"/>
              </w:rPr>
              <w:t xml:space="preserve"> предметов по высоте и толщине</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933E36">
              <w:rPr>
                <w:rFonts w:ascii="Times New Roman" w:eastAsia="Calibri" w:hAnsi="Times New Roman"/>
                <w:sz w:val="24"/>
                <w:szCs w:val="24"/>
                <w:lang w:eastAsia="en-US"/>
              </w:rPr>
              <w:t>.12</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 xml:space="preserve">1 </w:t>
            </w:r>
            <w:r w:rsidRPr="006A02FD">
              <w:rPr>
                <w:rFonts w:ascii="Times New Roman" w:eastAsia="Calibri" w:hAnsi="Times New Roman"/>
                <w:b/>
                <w:sz w:val="24"/>
                <w:szCs w:val="24"/>
                <w:lang w:eastAsia="en-US"/>
              </w:rPr>
              <w:t>ч.</w:t>
            </w:r>
          </w:p>
        </w:tc>
        <w:tc>
          <w:tcPr>
            <w:tcW w:w="2162" w:type="dxa"/>
          </w:tcPr>
          <w:p w:rsidR="00933E36" w:rsidRPr="006D575D" w:rsidRDefault="00933E36" w:rsidP="00933E36">
            <w:pPr>
              <w:spacing w:after="0" w:line="240" w:lineRule="auto"/>
              <w:jc w:val="both"/>
              <w:rPr>
                <w:rFonts w:ascii="Times New Roman" w:hAnsi="Times New Roman"/>
                <w:sz w:val="24"/>
                <w:szCs w:val="24"/>
              </w:rPr>
            </w:pPr>
            <w:r w:rsidRPr="006D575D">
              <w:rPr>
                <w:rFonts w:ascii="Times New Roman" w:hAnsi="Times New Roman"/>
              </w:rPr>
              <w:t>Комбинирование разных форм из геометрического конструктора по инструкции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по величине из 3—4 предметов по заданному признаку</w:t>
            </w:r>
            <w:r w:rsidRPr="00765734">
              <w:rPr>
                <w:rFonts w:ascii="Times New Roman" w:hAnsi="Times New Roman"/>
                <w:sz w:val="24"/>
                <w:szCs w:val="24"/>
              </w:rPr>
              <w:tab/>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классификация дидактического материала и предметных картинок. Геометрический конструктор, геометрические фигуры, </w:t>
            </w:r>
            <w:r w:rsidRPr="00765734">
              <w:rPr>
                <w:rFonts w:ascii="Times New Roman" w:hAnsi="Times New Roman"/>
                <w:sz w:val="24"/>
                <w:szCs w:val="24"/>
              </w:rPr>
              <w:lastRenderedPageBreak/>
              <w:t>игрушки. Предметные картинки</w:t>
            </w:r>
          </w:p>
        </w:tc>
        <w:tc>
          <w:tcPr>
            <w:tcW w:w="5812" w:type="dxa"/>
          </w:tcPr>
          <w:p w:rsidR="00933E36" w:rsidRPr="00532E8E" w:rsidRDefault="00933E36" w:rsidP="00933E36">
            <w:pPr>
              <w:pStyle w:val="a3"/>
              <w:jc w:val="both"/>
              <w:rPr>
                <w:sz w:val="24"/>
                <w:szCs w:val="24"/>
              </w:rPr>
            </w:pPr>
            <w:r w:rsidRPr="00532E8E">
              <w:rPr>
                <w:sz w:val="24"/>
                <w:szCs w:val="24"/>
              </w:rPr>
              <w:lastRenderedPageBreak/>
              <w:t>Обучение последовательному расположению в ряд элементов разной величины. Закрепление сенсорных эталонов размера, развитие наглядно-образного мышления</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w:t>
            </w:r>
            <w:r w:rsidR="00933E36">
              <w:rPr>
                <w:rFonts w:ascii="Times New Roman" w:eastAsia="Calibri" w:hAnsi="Times New Roman"/>
                <w:sz w:val="24"/>
                <w:szCs w:val="24"/>
                <w:lang w:eastAsia="en-US"/>
              </w:rPr>
              <w:t>.12</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26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Цветовой спектр.</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rPr>
              <w:t xml:space="preserve">Упражнение на классификацию, группировку и сравнение по цвету. Упражнения на сочетание цветов. Составление </w:t>
            </w:r>
            <w:proofErr w:type="spellStart"/>
            <w:r w:rsidRPr="00765734">
              <w:rPr>
                <w:rFonts w:ascii="Times New Roman" w:hAnsi="Times New Roman"/>
              </w:rPr>
              <w:t>сериационного</w:t>
            </w:r>
            <w:proofErr w:type="spellEnd"/>
            <w:r w:rsidRPr="00765734">
              <w:rPr>
                <w:rFonts w:ascii="Times New Roman" w:hAnsi="Times New Roman"/>
              </w:rPr>
              <w:t xml:space="preserve"> ряда из 4-5 кругов разной насыщенности одного цвета.</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Закрепление сенсорных эталонов цвета, различение полутонов и оттенков, развитие наглядно-образного мышления.</w:t>
            </w:r>
          </w:p>
          <w:p w:rsidR="00933E36" w:rsidRPr="00532E8E" w:rsidRDefault="00933E36" w:rsidP="00933E36">
            <w:pPr>
              <w:pStyle w:val="a3"/>
              <w:jc w:val="both"/>
              <w:rPr>
                <w:sz w:val="24"/>
                <w:szCs w:val="24"/>
              </w:rPr>
            </w:pPr>
            <w:r w:rsidRPr="00532E8E">
              <w:rPr>
                <w:sz w:val="24"/>
                <w:szCs w:val="24"/>
              </w:rPr>
              <w:t>Обучение последовательному расположению в ряд элементов одного цвета разной насыщенности.</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933E36">
              <w:rPr>
                <w:rFonts w:ascii="Times New Roman" w:eastAsia="Calibri" w:hAnsi="Times New Roman"/>
                <w:sz w:val="24"/>
                <w:szCs w:val="24"/>
                <w:lang w:eastAsia="en-US"/>
              </w:rPr>
              <w:t>.12</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3</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2</w:t>
            </w:r>
            <w:r w:rsidRPr="00532E8E">
              <w:rPr>
                <w:rFonts w:ascii="Times New Roman" w:hAnsi="Times New Roman"/>
                <w:sz w:val="24"/>
                <w:szCs w:val="24"/>
              </w:rPr>
              <w:t>7</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Конструирование предметов из геометрических предметов (2-4 детали)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Конструирование по предметной картинке и по памяти. Составление рассказа с участием сказочных персонажей. Дидактическая игра «Город цилиндров»</w:t>
            </w:r>
          </w:p>
        </w:tc>
        <w:tc>
          <w:tcPr>
            <w:tcW w:w="5812" w:type="dxa"/>
          </w:tcPr>
          <w:p w:rsidR="00933E36" w:rsidRPr="00532E8E" w:rsidRDefault="00933E36" w:rsidP="00933E36">
            <w:pPr>
              <w:pStyle w:val="a3"/>
              <w:tabs>
                <w:tab w:val="left" w:pos="34"/>
              </w:tabs>
              <w:jc w:val="both"/>
              <w:rPr>
                <w:sz w:val="24"/>
                <w:szCs w:val="24"/>
              </w:rPr>
            </w:pPr>
            <w:r w:rsidRPr="00532E8E">
              <w:rPr>
                <w:sz w:val="24"/>
                <w:szCs w:val="24"/>
              </w:rPr>
              <w:tab/>
              <w:t>Развитие целостного зрительного восприятия, операций анализа и синтеза, зрительно-моторной координации</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Выделение и различение частей знакомых предметов (стул — спинка, ножки, сиденье; шкаф — дверцы, стенки и т. д.)</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классификацию и группировку предметов по цвету, форме, размеру. Упражнения на включение предмета в ряд и выделение из ряда лишнего по нескольким признакам (форме, цвету, размеру)</w:t>
            </w:r>
          </w:p>
        </w:tc>
        <w:tc>
          <w:tcPr>
            <w:tcW w:w="5812" w:type="dxa"/>
          </w:tcPr>
          <w:p w:rsidR="00933E36" w:rsidRPr="00532E8E" w:rsidRDefault="00933E36" w:rsidP="00933E36">
            <w:pPr>
              <w:pStyle w:val="a3"/>
              <w:jc w:val="both"/>
              <w:rPr>
                <w:sz w:val="24"/>
                <w:szCs w:val="24"/>
              </w:rPr>
            </w:pPr>
            <w:r w:rsidRPr="00532E8E">
              <w:rPr>
                <w:sz w:val="24"/>
                <w:szCs w:val="24"/>
              </w:rPr>
              <w:t>Закрепление знания сенсорных эталонов цвета, формы, размера, их дифференцировка и практическое применение. Развитие логического мышления (операции обобщения и исключения по форме, цвету и размеру)</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27</w:t>
            </w:r>
            <w:r w:rsidR="00933E36">
              <w:rPr>
                <w:rFonts w:ascii="Times New Roman" w:eastAsia="Calibri" w:hAnsi="Times New Roman"/>
                <w:sz w:val="24"/>
                <w:szCs w:val="24"/>
                <w:lang w:eastAsia="en-US"/>
              </w:rPr>
              <w:t>.12</w:t>
            </w:r>
          </w:p>
          <w:p w:rsidR="00933E36" w:rsidRDefault="00933E36" w:rsidP="00933E36">
            <w:pPr>
              <w:spacing w:after="0" w:line="240" w:lineRule="auto"/>
              <w:jc w:val="both"/>
              <w:rPr>
                <w:rFonts w:ascii="Times New Roman" w:eastAsia="Calibri" w:hAnsi="Times New Roman"/>
                <w:sz w:val="24"/>
                <w:szCs w:val="24"/>
                <w:lang w:eastAsia="en-US"/>
              </w:rPr>
            </w:pPr>
          </w:p>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6A7881">
              <w:rPr>
                <w:rFonts w:ascii="Times New Roman" w:eastAsia="Calibri" w:hAnsi="Times New Roman"/>
                <w:sz w:val="24"/>
                <w:szCs w:val="24"/>
                <w:lang w:eastAsia="en-US"/>
              </w:rPr>
              <w:t>.01</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29</w:t>
            </w:r>
          </w:p>
          <w:p w:rsidR="00933E36" w:rsidRPr="00765734"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tabs>
                <w:tab w:val="left" w:pos="1230"/>
              </w:tabs>
              <w:spacing w:after="0" w:line="240" w:lineRule="auto"/>
              <w:jc w:val="both"/>
              <w:rPr>
                <w:rFonts w:ascii="Times New Roman" w:hAnsi="Times New Roman"/>
                <w:sz w:val="24"/>
                <w:szCs w:val="24"/>
              </w:rPr>
            </w:pPr>
            <w:r w:rsidRPr="00765734">
              <w:rPr>
                <w:rFonts w:ascii="Times New Roman" w:hAnsi="Times New Roman"/>
              </w:rPr>
              <w:t>Составление предмета или целостной конструкции из мелких деталей</w:t>
            </w:r>
          </w:p>
        </w:tc>
        <w:tc>
          <w:tcPr>
            <w:tcW w:w="3402" w:type="dxa"/>
          </w:tcPr>
          <w:p w:rsidR="00933E36" w:rsidRPr="00765734" w:rsidRDefault="00933E36" w:rsidP="00933E36">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t>Моделирование геом. фигур из составляющих частей по образцу. Конструирование из геометрических фигур  и палочек по образцу, по памяти.</w:t>
            </w:r>
          </w:p>
        </w:tc>
        <w:tc>
          <w:tcPr>
            <w:tcW w:w="5812" w:type="dxa"/>
          </w:tcPr>
          <w:p w:rsidR="00933E36" w:rsidRPr="00532E8E" w:rsidRDefault="00933E36" w:rsidP="00933E36">
            <w:pPr>
              <w:pStyle w:val="a3"/>
              <w:jc w:val="both"/>
              <w:rPr>
                <w:sz w:val="24"/>
                <w:szCs w:val="24"/>
              </w:rPr>
            </w:pPr>
            <w:r w:rsidRPr="00532E8E">
              <w:rPr>
                <w:sz w:val="24"/>
                <w:szCs w:val="24"/>
              </w:rPr>
              <w:t>Развитие целостного зрительного восприятия, операций анализа и синтеза.  Развитие наглядно-образного мышления, формирование моделирования</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3</w:t>
            </w:r>
            <w:r>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4</w:t>
            </w:r>
            <w:r w:rsidR="003854B1">
              <w:rPr>
                <w:rFonts w:ascii="Times New Roman" w:eastAsia="Calibri" w:hAnsi="Times New Roman"/>
                <w:sz w:val="24"/>
                <w:szCs w:val="24"/>
                <w:lang w:eastAsia="en-US"/>
              </w:rPr>
              <w:t>.</w:t>
            </w:r>
            <w:r>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Развитие зрительного восприятия</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30</w:t>
            </w:r>
          </w:p>
          <w:p w:rsidR="00933E36" w:rsidRPr="00765734"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Совершенствование зрительно-двигательной координации руки и глаза.</w:t>
            </w:r>
          </w:p>
        </w:tc>
        <w:tc>
          <w:tcPr>
            <w:tcW w:w="3402" w:type="dxa"/>
          </w:tcPr>
          <w:p w:rsidR="00933E36" w:rsidRPr="00765734" w:rsidRDefault="00933E36" w:rsidP="00933E36">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t xml:space="preserve">Упражнения на развитие координированных графических движений. Выполнение бордюров по </w:t>
            </w:r>
            <w:r w:rsidRPr="00765734">
              <w:rPr>
                <w:rFonts w:ascii="Times New Roman" w:hAnsi="Times New Roman"/>
                <w:sz w:val="24"/>
                <w:szCs w:val="24"/>
              </w:rPr>
              <w:lastRenderedPageBreak/>
              <w:t>наглядному образцу, рисунков по клеточкам.</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Развитие координации движений руки и глаза.  Тренировка зрительной памяти</w:t>
            </w:r>
          </w:p>
          <w:p w:rsidR="00933E36" w:rsidRPr="00532E8E" w:rsidRDefault="00933E36" w:rsidP="00933E36">
            <w:pPr>
              <w:pStyle w:val="a3"/>
              <w:jc w:val="both"/>
              <w:rPr>
                <w:sz w:val="24"/>
                <w:szCs w:val="24"/>
              </w:rPr>
            </w:pPr>
          </w:p>
        </w:tc>
        <w:tc>
          <w:tcPr>
            <w:tcW w:w="850" w:type="dxa"/>
          </w:tcPr>
          <w:p w:rsidR="00933E36" w:rsidRDefault="006A7881"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Pr>
                <w:rFonts w:ascii="Times New Roman" w:eastAsia="Calibri" w:hAnsi="Times New Roman"/>
                <w:sz w:val="24"/>
                <w:szCs w:val="24"/>
                <w:lang w:eastAsia="en-US"/>
              </w:rPr>
              <w:t>.01</w:t>
            </w:r>
          </w:p>
          <w:p w:rsidR="003854B1"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3854B1">
              <w:rPr>
                <w:rFonts w:ascii="Times New Roman" w:eastAsia="Calibri" w:hAnsi="Times New Roman"/>
                <w:sz w:val="24"/>
                <w:szCs w:val="24"/>
                <w:lang w:eastAsia="en-US"/>
              </w:rPr>
              <w:t>.</w:t>
            </w:r>
            <w:r w:rsidR="006A7881">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31</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2ч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Нахождение отличий на наглядном материале (сравнение двух картинок)</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развитие зрительного восприятия: поиск отличий в сходных изображениях.  Дидактические игры «Кто больше увидит?», «Найди ошибку».</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Тренировка зрительной памяти.</w:t>
            </w:r>
          </w:p>
        </w:tc>
        <w:tc>
          <w:tcPr>
            <w:tcW w:w="5812" w:type="dxa"/>
          </w:tcPr>
          <w:p w:rsidR="00933E36" w:rsidRPr="00532E8E" w:rsidRDefault="00933E36" w:rsidP="00933E36">
            <w:pPr>
              <w:pStyle w:val="a3"/>
              <w:jc w:val="both"/>
              <w:rPr>
                <w:sz w:val="24"/>
                <w:szCs w:val="24"/>
              </w:rPr>
            </w:pPr>
            <w:r w:rsidRPr="00532E8E">
              <w:rPr>
                <w:sz w:val="24"/>
                <w:szCs w:val="24"/>
              </w:rPr>
              <w:t>Расширение объёма, точности и полноты зрительного 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1</w:t>
            </w:r>
            <w:r w:rsidR="00933E36">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Сравнение трёх предметов, отличающихся незначительными качествами или свойствами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в сравнении предметов, картинок. Дорисуй картинку. Дидактическая игра «Что изменилось?», «Повтори узор». Тренировка зрительной памяти</w:t>
            </w:r>
          </w:p>
        </w:tc>
        <w:tc>
          <w:tcPr>
            <w:tcW w:w="5812" w:type="dxa"/>
          </w:tcPr>
          <w:p w:rsidR="00933E36" w:rsidRPr="00532E8E" w:rsidRDefault="00933E36" w:rsidP="00933E36">
            <w:pPr>
              <w:pStyle w:val="a3"/>
              <w:ind w:firstLine="34"/>
              <w:jc w:val="both"/>
              <w:rPr>
                <w:sz w:val="24"/>
                <w:szCs w:val="24"/>
              </w:rPr>
            </w:pPr>
            <w:r w:rsidRPr="00532E8E">
              <w:rPr>
                <w:sz w:val="24"/>
                <w:szCs w:val="24"/>
              </w:rPr>
              <w:t>Узнавание предмета по его отдельным свойствам и частям. Описание предмета по схеме – алгоритму.</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8</w:t>
            </w:r>
            <w:r w:rsidR="00933E36">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33</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Различение наложенных изображений предметов (2—3 изображения)</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развитие зрительного восприятия: поиск отличий в сходных изображениях.  Дидактические игры «Кто больше увидит?», «Найди ошибку».</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Тренировка зрительной памяти.</w:t>
            </w:r>
          </w:p>
        </w:tc>
        <w:tc>
          <w:tcPr>
            <w:tcW w:w="5812" w:type="dxa"/>
          </w:tcPr>
          <w:p w:rsidR="00933E36" w:rsidRPr="00532E8E" w:rsidRDefault="00933E36" w:rsidP="00933E36">
            <w:pPr>
              <w:pStyle w:val="a3"/>
              <w:jc w:val="both"/>
              <w:rPr>
                <w:sz w:val="24"/>
                <w:szCs w:val="24"/>
              </w:rPr>
            </w:pPr>
            <w:r w:rsidRPr="00532E8E">
              <w:rPr>
                <w:sz w:val="24"/>
                <w:szCs w:val="24"/>
              </w:rPr>
              <w:t>Расширение объёма, точности и полноты зрительного 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p w:rsidR="00933E36" w:rsidRPr="00532E8E" w:rsidRDefault="00933E36" w:rsidP="00933E36">
            <w:pPr>
              <w:tabs>
                <w:tab w:val="left" w:pos="1142"/>
              </w:tabs>
              <w:spacing w:after="0" w:line="240" w:lineRule="auto"/>
              <w:jc w:val="both"/>
              <w:rPr>
                <w:rFonts w:ascii="Times New Roman" w:hAnsi="Times New Roman"/>
                <w:sz w:val="24"/>
                <w:szCs w:val="24"/>
              </w:rPr>
            </w:pPr>
            <w:r w:rsidRPr="00532E8E">
              <w:rPr>
                <w:rFonts w:ascii="Times New Roman" w:hAnsi="Times New Roman"/>
                <w:sz w:val="24"/>
                <w:szCs w:val="24"/>
              </w:rPr>
              <w:tab/>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31</w:t>
            </w:r>
            <w:r w:rsidR="003854B1">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34</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Занятие для профилактики и коррекции зрения</w:t>
            </w:r>
          </w:p>
        </w:tc>
        <w:tc>
          <w:tcPr>
            <w:tcW w:w="3402" w:type="dxa"/>
          </w:tcPr>
          <w:p w:rsidR="00933E36" w:rsidRPr="009B2156" w:rsidRDefault="00933E36" w:rsidP="00933E36">
            <w:pPr>
              <w:spacing w:after="0" w:line="240" w:lineRule="auto"/>
              <w:jc w:val="both"/>
              <w:rPr>
                <w:rFonts w:ascii="Times New Roman" w:eastAsia="Calibri" w:hAnsi="Times New Roman"/>
                <w:sz w:val="24"/>
                <w:szCs w:val="24"/>
                <w:lang w:eastAsia="en-US"/>
              </w:rPr>
            </w:pPr>
            <w:r w:rsidRPr="009B2156">
              <w:rPr>
                <w:rFonts w:ascii="Times New Roman" w:hAnsi="Times New Roman"/>
                <w:bCs/>
                <w:sz w:val="24"/>
                <w:szCs w:val="24"/>
              </w:rPr>
              <w:t>Пальчиковая гимнастика, упражнение «Соотнеси картинки»,</w:t>
            </w:r>
            <w:proofErr w:type="spellStart"/>
            <w:r w:rsidRPr="009B2156">
              <w:rPr>
                <w:rFonts w:ascii="Times New Roman" w:hAnsi="Times New Roman"/>
                <w:bCs/>
                <w:sz w:val="24"/>
                <w:szCs w:val="24"/>
              </w:rPr>
              <w:t>психогимнастические</w:t>
            </w:r>
            <w:proofErr w:type="spellEnd"/>
            <w:r w:rsidRPr="009B2156">
              <w:rPr>
                <w:rFonts w:ascii="Times New Roman" w:hAnsi="Times New Roman"/>
                <w:bCs/>
                <w:sz w:val="24"/>
                <w:szCs w:val="24"/>
              </w:rPr>
              <w:t xml:space="preserve"> упражнения.</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color w:val="000000"/>
                <w:sz w:val="24"/>
                <w:szCs w:val="24"/>
              </w:rPr>
              <w:t>Развивать координацию движений руки и </w:t>
            </w:r>
            <w:proofErr w:type="spellStart"/>
            <w:r w:rsidRPr="00532E8E">
              <w:rPr>
                <w:rFonts w:ascii="Times New Roman" w:hAnsi="Times New Roman"/>
                <w:color w:val="000000"/>
                <w:sz w:val="24"/>
                <w:szCs w:val="24"/>
              </w:rPr>
              <w:t>глаза</w:t>
            </w:r>
            <w:proofErr w:type="gramStart"/>
            <w:r>
              <w:rPr>
                <w:rFonts w:ascii="Times New Roman" w:hAnsi="Times New Roman"/>
                <w:color w:val="000000"/>
                <w:sz w:val="24"/>
                <w:szCs w:val="24"/>
              </w:rPr>
              <w:t>.</w:t>
            </w:r>
            <w:r w:rsidRPr="00532E8E">
              <w:rPr>
                <w:rFonts w:ascii="Times New Roman" w:hAnsi="Times New Roman"/>
                <w:color w:val="000000"/>
                <w:sz w:val="24"/>
                <w:szCs w:val="24"/>
              </w:rPr>
              <w:t>Р</w:t>
            </w:r>
            <w:proofErr w:type="gramEnd"/>
            <w:r w:rsidRPr="00532E8E">
              <w:rPr>
                <w:rFonts w:ascii="Times New Roman" w:hAnsi="Times New Roman"/>
                <w:color w:val="000000"/>
                <w:sz w:val="24"/>
                <w:szCs w:val="24"/>
              </w:rPr>
              <w:t>азвивать</w:t>
            </w:r>
            <w:proofErr w:type="spellEnd"/>
            <w:r w:rsidRPr="00532E8E">
              <w:rPr>
                <w:rFonts w:ascii="Times New Roman" w:hAnsi="Times New Roman"/>
                <w:color w:val="000000"/>
                <w:sz w:val="24"/>
                <w:szCs w:val="24"/>
              </w:rPr>
              <w:t xml:space="preserve"> тактильные </w:t>
            </w:r>
            <w:proofErr w:type="spellStart"/>
            <w:r w:rsidRPr="00532E8E">
              <w:rPr>
                <w:rFonts w:ascii="Times New Roman" w:hAnsi="Times New Roman"/>
                <w:color w:val="000000"/>
                <w:sz w:val="24"/>
                <w:szCs w:val="24"/>
              </w:rPr>
              <w:t>ощущения.Развивать</w:t>
            </w:r>
            <w:proofErr w:type="spellEnd"/>
            <w:r w:rsidRPr="00532E8E">
              <w:rPr>
                <w:rFonts w:ascii="Times New Roman" w:hAnsi="Times New Roman"/>
                <w:color w:val="000000"/>
                <w:sz w:val="24"/>
                <w:szCs w:val="24"/>
              </w:rPr>
              <w:t xml:space="preserve"> пространственную </w:t>
            </w:r>
            <w:proofErr w:type="spellStart"/>
            <w:r w:rsidRPr="00532E8E">
              <w:rPr>
                <w:rFonts w:ascii="Times New Roman" w:hAnsi="Times New Roman"/>
                <w:color w:val="000000"/>
                <w:sz w:val="24"/>
                <w:szCs w:val="24"/>
              </w:rPr>
              <w:t>ориентацию.Развивать</w:t>
            </w:r>
            <w:proofErr w:type="spellEnd"/>
            <w:r w:rsidRPr="00532E8E">
              <w:rPr>
                <w:rFonts w:ascii="Times New Roman" w:hAnsi="Times New Roman"/>
                <w:color w:val="000000"/>
                <w:sz w:val="24"/>
                <w:szCs w:val="24"/>
              </w:rPr>
              <w:t xml:space="preserve"> внимание, память, мыслительные процессы и операции Развивать координацию </w:t>
            </w:r>
            <w:proofErr w:type="spellStart"/>
            <w:r w:rsidRPr="00532E8E">
              <w:rPr>
                <w:rFonts w:ascii="Times New Roman" w:hAnsi="Times New Roman"/>
                <w:color w:val="000000"/>
                <w:sz w:val="24"/>
                <w:szCs w:val="24"/>
              </w:rPr>
              <w:t>движений.Закреплять</w:t>
            </w:r>
            <w:proofErr w:type="spellEnd"/>
            <w:r w:rsidRPr="00532E8E">
              <w:rPr>
                <w:rFonts w:ascii="Times New Roman" w:hAnsi="Times New Roman"/>
                <w:color w:val="000000"/>
                <w:sz w:val="24"/>
                <w:szCs w:val="24"/>
              </w:rPr>
              <w:t xml:space="preserve"> понятия: вправо-влево, вверх, </w:t>
            </w:r>
            <w:proofErr w:type="spellStart"/>
            <w:r w:rsidRPr="00532E8E">
              <w:rPr>
                <w:rFonts w:ascii="Times New Roman" w:hAnsi="Times New Roman"/>
                <w:color w:val="000000"/>
                <w:sz w:val="24"/>
                <w:szCs w:val="24"/>
              </w:rPr>
              <w:t>внизВоспитывать</w:t>
            </w:r>
            <w:proofErr w:type="spellEnd"/>
            <w:r w:rsidRPr="00532E8E">
              <w:rPr>
                <w:rFonts w:ascii="Times New Roman" w:hAnsi="Times New Roman"/>
                <w:color w:val="000000"/>
                <w:sz w:val="24"/>
                <w:szCs w:val="24"/>
              </w:rPr>
              <w:t xml:space="preserve"> </w:t>
            </w:r>
            <w:proofErr w:type="spellStart"/>
            <w:r w:rsidRPr="00532E8E">
              <w:rPr>
                <w:rFonts w:ascii="Times New Roman" w:hAnsi="Times New Roman"/>
                <w:color w:val="000000"/>
                <w:sz w:val="24"/>
                <w:szCs w:val="24"/>
              </w:rPr>
              <w:t>коллективизм.Воспитывать</w:t>
            </w:r>
            <w:proofErr w:type="spellEnd"/>
            <w:r w:rsidRPr="00532E8E">
              <w:rPr>
                <w:rFonts w:ascii="Times New Roman" w:hAnsi="Times New Roman"/>
                <w:color w:val="000000"/>
                <w:sz w:val="24"/>
                <w:szCs w:val="24"/>
              </w:rPr>
              <w:t xml:space="preserve"> взаимопонимание, дружелюбие</w:t>
            </w:r>
          </w:p>
          <w:p w:rsidR="00933E36" w:rsidRPr="00532E8E" w:rsidRDefault="00933E36" w:rsidP="00933E36">
            <w:pPr>
              <w:pStyle w:val="a3"/>
              <w:jc w:val="both"/>
              <w:rPr>
                <w:sz w:val="24"/>
                <w:szCs w:val="24"/>
              </w:rPr>
            </w:pPr>
          </w:p>
        </w:tc>
        <w:tc>
          <w:tcPr>
            <w:tcW w:w="850" w:type="dxa"/>
          </w:tcPr>
          <w:p w:rsidR="00933E36" w:rsidRPr="00532E8E"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3854B1">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Восприятие особых свойств предметов</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осязания (температурные ощущения). Приборы измерения температуры (градусник)</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Определение контрастных температур предметов (грелка, утюг, чайник)</w:t>
            </w:r>
          </w:p>
        </w:tc>
        <w:tc>
          <w:tcPr>
            <w:tcW w:w="5812" w:type="dxa"/>
          </w:tcPr>
          <w:p w:rsidR="00933E36" w:rsidRPr="00532E8E" w:rsidRDefault="00933E36" w:rsidP="00933E36">
            <w:pPr>
              <w:pStyle w:val="a3"/>
              <w:jc w:val="both"/>
              <w:rPr>
                <w:sz w:val="24"/>
                <w:szCs w:val="24"/>
              </w:rPr>
            </w:pPr>
            <w:r w:rsidRPr="00532E8E">
              <w:rPr>
                <w:sz w:val="24"/>
                <w:szCs w:val="24"/>
              </w:rPr>
              <w:t>Развитие тонкой тактильной чувствительности  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6A7881">
              <w:rPr>
                <w:rFonts w:ascii="Times New Roman" w:eastAsia="Calibri" w:hAnsi="Times New Roman"/>
                <w:sz w:val="24"/>
                <w:szCs w:val="24"/>
                <w:lang w:eastAsia="en-US"/>
              </w:rPr>
              <w:t>.02</w:t>
            </w:r>
          </w:p>
          <w:p w:rsidR="003854B1"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3854B1">
              <w:rPr>
                <w:rFonts w:ascii="Times New Roman" w:eastAsia="Calibri" w:hAnsi="Times New Roman"/>
                <w:sz w:val="24"/>
                <w:szCs w:val="24"/>
                <w:lang w:eastAsia="en-US"/>
              </w:rPr>
              <w:t>.0</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Различие вкусовых качеств (сладкое — горькое, сырое — вареное). </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на восприятие особых свойств предметов (вкус, запах)</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Расширение сенсорного опыта, обучение различению пищевых запахов и вкусов.</w:t>
            </w:r>
          </w:p>
          <w:p w:rsidR="00933E36" w:rsidRPr="00532E8E" w:rsidRDefault="00933E36" w:rsidP="00933E36">
            <w:pPr>
              <w:pStyle w:val="a3"/>
              <w:jc w:val="both"/>
              <w:rPr>
                <w:sz w:val="24"/>
                <w:szCs w:val="24"/>
              </w:rPr>
            </w:pPr>
          </w:p>
        </w:tc>
        <w:tc>
          <w:tcPr>
            <w:tcW w:w="850" w:type="dxa"/>
          </w:tcPr>
          <w:p w:rsidR="003854B1"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6A7881">
              <w:rPr>
                <w:rFonts w:ascii="Times New Roman" w:eastAsia="Calibri" w:hAnsi="Times New Roman"/>
                <w:sz w:val="24"/>
                <w:szCs w:val="24"/>
                <w:lang w:eastAsia="en-US"/>
              </w:rPr>
              <w:t>.02</w:t>
            </w:r>
          </w:p>
          <w:p w:rsidR="006A7881"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1</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Дидактическая игра «Узнай на вкус»</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 на восприятие особых свойств предметов (вкус, запах Двигательная гимнастика.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Словарная работа: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чувство, ощущение, кислый, сладкий, горький, соленый горячий.</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933E36" w:rsidRPr="00532E8E" w:rsidRDefault="00933E36" w:rsidP="00933E36">
            <w:pPr>
              <w:pStyle w:val="a3"/>
              <w:jc w:val="both"/>
              <w:rPr>
                <w:sz w:val="24"/>
                <w:szCs w:val="24"/>
              </w:rPr>
            </w:pP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Определение различных свойств веществ (твёрдость, сыпучесть, вязкость, растворимость)</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определение различных свойств веществ: твёрдость, сыпучесть, вязкость, растворимость</w:t>
            </w:r>
          </w:p>
        </w:tc>
        <w:tc>
          <w:tcPr>
            <w:tcW w:w="5812" w:type="dxa"/>
          </w:tcPr>
          <w:p w:rsidR="00933E36" w:rsidRPr="00532E8E" w:rsidRDefault="00933E36" w:rsidP="00933E36">
            <w:pPr>
              <w:pStyle w:val="a3"/>
              <w:jc w:val="both"/>
              <w:rPr>
                <w:sz w:val="24"/>
                <w:szCs w:val="24"/>
              </w:rPr>
            </w:pPr>
            <w:r w:rsidRPr="00532E8E">
              <w:rPr>
                <w:sz w:val="24"/>
                <w:szCs w:val="24"/>
              </w:rPr>
              <w:t>Развитие осязательного, обонятельного и вкусового восприятия</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39</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обоняния. </w:t>
            </w:r>
            <w:proofErr w:type="spellStart"/>
            <w:r w:rsidRPr="00532E8E">
              <w:rPr>
                <w:rFonts w:ascii="Times New Roman" w:hAnsi="Times New Roman"/>
                <w:sz w:val="24"/>
                <w:szCs w:val="24"/>
              </w:rPr>
              <w:t>Обозначениесловом</w:t>
            </w:r>
            <w:proofErr w:type="spellEnd"/>
            <w:r w:rsidRPr="00532E8E">
              <w:rPr>
                <w:rFonts w:ascii="Times New Roman" w:hAnsi="Times New Roman"/>
                <w:sz w:val="24"/>
                <w:szCs w:val="24"/>
              </w:rPr>
              <w:t xml:space="preserve"> ощущений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Узнавание (различение) объектов по запаху (лимон, банан, хвоя, кофе и др.).</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Узнавание (различение) продуктов по вкусу (шоколад, груша и др.).</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933E36" w:rsidRPr="00532E8E" w:rsidRDefault="00933E36" w:rsidP="00933E36">
            <w:pPr>
              <w:pStyle w:val="a3"/>
              <w:jc w:val="both"/>
              <w:rPr>
                <w:sz w:val="24"/>
                <w:szCs w:val="24"/>
              </w:rPr>
            </w:pP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8</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40</w:t>
            </w:r>
          </w:p>
          <w:p w:rsidR="00933E36" w:rsidRPr="00532E8E" w:rsidRDefault="006A7881"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Восприятие чувства тяжести от разных предметов (вата, гвозди, брусок и т. д.), словесное обозначение барических ощущений</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Упражнения на сравнение различных предметов по тяжести (взвешивание на ладони; определение веса </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«на глаз»).</w:t>
            </w:r>
          </w:p>
        </w:tc>
        <w:tc>
          <w:tcPr>
            <w:tcW w:w="5812" w:type="dxa"/>
          </w:tcPr>
          <w:p w:rsidR="00933E36" w:rsidRPr="00532E8E" w:rsidRDefault="00933E36" w:rsidP="00933E36">
            <w:pPr>
              <w:pStyle w:val="a3"/>
              <w:jc w:val="both"/>
              <w:rPr>
                <w:sz w:val="24"/>
                <w:szCs w:val="24"/>
              </w:rPr>
            </w:pPr>
            <w:r w:rsidRPr="00532E8E">
              <w:rPr>
                <w:sz w:val="24"/>
                <w:szCs w:val="24"/>
              </w:rPr>
              <w:t>Развитие дифференцированных ощущений чувства тяжести (тяжелее - легче)</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1</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4</w:t>
            </w:r>
            <w:r w:rsidRPr="00532E8E">
              <w:rPr>
                <w:rFonts w:ascii="Times New Roman" w:hAnsi="Times New Roman"/>
                <w:sz w:val="24"/>
                <w:szCs w:val="24"/>
              </w:rPr>
              <w:t>1</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Словесное обозначение барических ощущений</w:t>
            </w:r>
          </w:p>
        </w:tc>
        <w:tc>
          <w:tcPr>
            <w:tcW w:w="3402" w:type="dxa"/>
          </w:tcPr>
          <w:p w:rsidR="00933E36" w:rsidRPr="00532E8E" w:rsidRDefault="00933E36" w:rsidP="00933E36">
            <w:pPr>
              <w:pStyle w:val="western"/>
              <w:spacing w:before="0" w:beforeAutospacing="0" w:after="0" w:afterAutospacing="0"/>
              <w:jc w:val="both"/>
            </w:pPr>
            <w:r w:rsidRPr="00532E8E">
              <w:t>Дидактические игры и упражнения: «Холодный – горячий», «Какой предмет?», «Кувшины», «Холодно – тепло – горячо».</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Контрастные температурные ощущения: холодный – горячий. Обозначение словом собственных ощущений</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Развитие слухового восприятия</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4</w:t>
            </w:r>
            <w:r w:rsidRPr="00532E8E">
              <w:rPr>
                <w:rFonts w:ascii="Times New Roman" w:hAnsi="Times New Roman"/>
                <w:sz w:val="24"/>
                <w:szCs w:val="24"/>
              </w:rPr>
              <w:t>2</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восприятия</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различение речевых и неречевых звуков. Подражание неречевым и речевым звукам.</w:t>
            </w:r>
          </w:p>
        </w:tc>
        <w:tc>
          <w:tcPr>
            <w:tcW w:w="5812" w:type="dxa"/>
          </w:tcPr>
          <w:p w:rsidR="00933E36" w:rsidRPr="00532E8E" w:rsidRDefault="00933E36" w:rsidP="00933E36">
            <w:pPr>
              <w:pStyle w:val="a3"/>
              <w:jc w:val="both"/>
              <w:rPr>
                <w:sz w:val="24"/>
                <w:szCs w:val="24"/>
              </w:rPr>
            </w:pPr>
            <w:r w:rsidRPr="00532E8E">
              <w:rPr>
                <w:sz w:val="24"/>
                <w:szCs w:val="24"/>
              </w:rPr>
              <w:t>Определение направления звука в пространстве. Различение мелодий по темпу. Развитие чувства ритма</w:t>
            </w:r>
          </w:p>
        </w:tc>
        <w:tc>
          <w:tcPr>
            <w:tcW w:w="850" w:type="dxa"/>
          </w:tcPr>
          <w:p w:rsidR="00933E36" w:rsidRPr="00532E8E" w:rsidRDefault="00803815"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5</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Дифференцировка звуков шумовых и музыкальных инструментов (погремушка, барабан, колокольчик, ложки, гармошка, бубен)</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слухового восприятия Дидактическая игра «Догадайся, откуда звук»,</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внимания и восприятия, воображения; создания эмоционального настроя.</w:t>
            </w:r>
          </w:p>
          <w:p w:rsidR="00933E36" w:rsidRPr="00532E8E" w:rsidRDefault="00933E36" w:rsidP="00933E36">
            <w:pPr>
              <w:pStyle w:val="a3"/>
              <w:jc w:val="both"/>
              <w:rPr>
                <w:sz w:val="24"/>
                <w:szCs w:val="24"/>
              </w:rPr>
            </w:pPr>
            <w:r w:rsidRPr="00532E8E">
              <w:rPr>
                <w:sz w:val="24"/>
                <w:szCs w:val="24"/>
              </w:rPr>
              <w:t>Развитие слухового внимания и восприятия (различать на слух контрастные музыкальные ритмы),</w:t>
            </w:r>
          </w:p>
        </w:tc>
        <w:tc>
          <w:tcPr>
            <w:tcW w:w="850" w:type="dxa"/>
          </w:tcPr>
          <w:p w:rsidR="00933E36" w:rsidRPr="00532E8E" w:rsidRDefault="00803815"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8</w:t>
            </w:r>
            <w:r w:rsidR="003854B1">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Характеристика звуков по громкости и длительности (шумы, музыкальные и </w:t>
            </w:r>
            <w:r w:rsidRPr="00532E8E">
              <w:rPr>
                <w:rFonts w:ascii="Times New Roman" w:hAnsi="Times New Roman"/>
                <w:sz w:val="24"/>
                <w:szCs w:val="24"/>
              </w:rPr>
              <w:lastRenderedPageBreak/>
              <w:t>речевые звуки)</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lastRenderedPageBreak/>
              <w:t>Дидактическая игра «Кто и как голос подает» (имитация крика животных).</w:t>
            </w:r>
          </w:p>
        </w:tc>
        <w:tc>
          <w:tcPr>
            <w:tcW w:w="581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t>Р</w:t>
            </w:r>
            <w:r w:rsidRPr="00532E8E">
              <w:rPr>
                <w:rFonts w:ascii="Times New Roman" w:hAnsi="Times New Roman"/>
                <w:sz w:val="24"/>
                <w:szCs w:val="24"/>
              </w:rPr>
              <w:t xml:space="preserve">азвитие </w:t>
            </w:r>
            <w:proofErr w:type="spellStart"/>
            <w:r w:rsidRPr="00532E8E">
              <w:rPr>
                <w:rFonts w:ascii="Times New Roman" w:hAnsi="Times New Roman"/>
                <w:sz w:val="24"/>
                <w:szCs w:val="24"/>
              </w:rPr>
              <w:t>слухоголосовых</w:t>
            </w:r>
            <w:proofErr w:type="spellEnd"/>
            <w:r w:rsidR="00BE3EC2">
              <w:rPr>
                <w:rFonts w:ascii="Times New Roman" w:hAnsi="Times New Roman"/>
                <w:sz w:val="24"/>
                <w:szCs w:val="24"/>
              </w:rPr>
              <w:t xml:space="preserve"> </w:t>
            </w:r>
            <w:r w:rsidRPr="00532E8E">
              <w:rPr>
                <w:rFonts w:ascii="Times New Roman" w:hAnsi="Times New Roman"/>
                <w:sz w:val="24"/>
                <w:szCs w:val="24"/>
              </w:rPr>
              <w:t xml:space="preserve">координаций; </w:t>
            </w:r>
            <w:r>
              <w:rPr>
                <w:rFonts w:ascii="Times New Roman" w:hAnsi="Times New Roman"/>
                <w:sz w:val="24"/>
                <w:szCs w:val="24"/>
              </w:rPr>
              <w:t>Ф</w:t>
            </w:r>
            <w:r w:rsidRPr="00532E8E">
              <w:rPr>
                <w:rFonts w:ascii="Times New Roman" w:hAnsi="Times New Roman"/>
                <w:sz w:val="24"/>
                <w:szCs w:val="24"/>
              </w:rPr>
              <w:t>ормирование способности эстетически воспринимать окружающий мир во всем многообразии свойств и признаков его объектов (цветов, вк</w:t>
            </w:r>
            <w:r>
              <w:rPr>
                <w:rFonts w:ascii="Times New Roman" w:hAnsi="Times New Roman"/>
                <w:sz w:val="24"/>
                <w:szCs w:val="24"/>
              </w:rPr>
              <w:t>усов, запахов, звуков, ритмов). О</w:t>
            </w:r>
            <w:r w:rsidRPr="00532E8E">
              <w:rPr>
                <w:rFonts w:ascii="Times New Roman" w:hAnsi="Times New Roman"/>
                <w:sz w:val="24"/>
                <w:szCs w:val="24"/>
              </w:rPr>
              <w:t xml:space="preserve">богащение словарного запаса детей на основе </w:t>
            </w:r>
            <w:r w:rsidRPr="00532E8E">
              <w:rPr>
                <w:rFonts w:ascii="Times New Roman" w:hAnsi="Times New Roman"/>
                <w:sz w:val="24"/>
                <w:szCs w:val="24"/>
              </w:rPr>
              <w:lastRenderedPageBreak/>
              <w:t>использования соответствующей терминологии;</w:t>
            </w:r>
          </w:p>
        </w:tc>
        <w:tc>
          <w:tcPr>
            <w:tcW w:w="850" w:type="dxa"/>
          </w:tcPr>
          <w:p w:rsidR="00933E36"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w:t>
            </w:r>
            <w:r w:rsidR="003854B1">
              <w:rPr>
                <w:rFonts w:ascii="Times New Roman" w:eastAsia="Calibri" w:hAnsi="Times New Roman"/>
                <w:sz w:val="24"/>
                <w:szCs w:val="24"/>
                <w:lang w:eastAsia="en-US"/>
              </w:rPr>
              <w:t>.</w:t>
            </w:r>
            <w:r>
              <w:rPr>
                <w:rFonts w:ascii="Times New Roman" w:eastAsia="Calibri" w:hAnsi="Times New Roman"/>
                <w:sz w:val="24"/>
                <w:szCs w:val="24"/>
                <w:lang w:eastAsia="en-US"/>
              </w:rPr>
              <w:t>03</w:t>
            </w:r>
          </w:p>
          <w:p w:rsidR="00933E36" w:rsidRPr="00933E36" w:rsidRDefault="00933E36" w:rsidP="00933E36">
            <w:pPr>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 xml:space="preserve">1 </w:t>
            </w:r>
            <w:r w:rsidRPr="006A02FD">
              <w:rPr>
                <w:rFonts w:ascii="Times New Roman" w:eastAsia="Calibri" w:hAnsi="Times New Roman"/>
                <w:b/>
                <w:sz w:val="24"/>
                <w:szCs w:val="24"/>
                <w:lang w:eastAsia="en-US"/>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Различение мелодии по характеру (веселая, грустная). Прослушивание музыкальных произведений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 xml:space="preserve">Прослушивание музыкальных произведений. </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Восприятие и воспроизведение простого и сложного ритма. Различение звуков и звукосочетаний, определение направления звука в пространстве (справа — слева — спереди — сзади). Ритмическая речь.</w:t>
            </w:r>
          </w:p>
        </w:tc>
        <w:tc>
          <w:tcPr>
            <w:tcW w:w="850" w:type="dxa"/>
          </w:tcPr>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3854B1">
              <w:rPr>
                <w:rFonts w:ascii="Times New Roman" w:eastAsia="Calibri" w:hAnsi="Times New Roman"/>
                <w:sz w:val="24"/>
                <w:szCs w:val="24"/>
                <w:lang w:eastAsia="en-US"/>
              </w:rPr>
              <w:t>.0</w:t>
            </w:r>
            <w:r>
              <w:rPr>
                <w:rFonts w:ascii="Times New Roman" w:eastAsia="Calibri" w:hAnsi="Times New Roman"/>
                <w:sz w:val="24"/>
                <w:szCs w:val="24"/>
                <w:lang w:eastAsia="en-US"/>
              </w:rPr>
              <w:t>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Выделение и различение звуков окружающей среды. Дидактическая игра «Узнай на слух»</w:t>
            </w:r>
          </w:p>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 xml:space="preserve">Различение музыкальных звуков и звуков окружающей среды (шелест листьев, скрип снега, шум шин). </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val="restart"/>
          </w:tcPr>
          <w:p w:rsidR="00933E36" w:rsidRPr="00532E8E" w:rsidRDefault="00933E36" w:rsidP="00933E36">
            <w:pPr>
              <w:pStyle w:val="a3"/>
              <w:jc w:val="both"/>
              <w:rPr>
                <w:sz w:val="24"/>
                <w:szCs w:val="24"/>
              </w:rPr>
            </w:pPr>
            <w:r w:rsidRPr="00532E8E">
              <w:rPr>
                <w:sz w:val="24"/>
                <w:szCs w:val="24"/>
              </w:rPr>
              <w:t>Различение звуков окружающей действительности: звука часов, фотоаппарата, машины, парохода, вертолета, самолета, молотка, сотового телефона; звуков природы воды, песка, камня</w:t>
            </w:r>
            <w:proofErr w:type="gramStart"/>
            <w:r w:rsidRPr="00532E8E">
              <w:rPr>
                <w:sz w:val="24"/>
                <w:szCs w:val="24"/>
              </w:rPr>
              <w:t xml:space="preserve"> ;</w:t>
            </w:r>
            <w:proofErr w:type="gramEnd"/>
            <w:r w:rsidRPr="00532E8E">
              <w:rPr>
                <w:sz w:val="24"/>
                <w:szCs w:val="24"/>
              </w:rPr>
              <w:t xml:space="preserve"> звуков домашних животных: кошки, собаки, коровы, свиньи, лошади, ослика; звуков диких животных: слона, медведя, волка, льва; звуков птиц: индюка, гуся, голубя, воробья, петуха.</w:t>
            </w:r>
          </w:p>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 Подражание животным</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t>Дидактическая игра «Кто и как голос подает» (имитация крика животных).</w:t>
            </w:r>
          </w:p>
        </w:tc>
        <w:tc>
          <w:tcPr>
            <w:tcW w:w="5812" w:type="dxa"/>
            <w:vMerge/>
          </w:tcPr>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Дидактическая игра «Кто позвал тебя, скажи» (различение по голосу)</w:t>
            </w:r>
          </w:p>
        </w:tc>
        <w:tc>
          <w:tcPr>
            <w:tcW w:w="3402" w:type="dxa"/>
          </w:tcPr>
          <w:p w:rsidR="00933E36" w:rsidRPr="00765734" w:rsidRDefault="00933E36" w:rsidP="00933E36">
            <w:pPr>
              <w:rPr>
                <w:rFonts w:ascii="Times New Roman" w:hAnsi="Times New Roman"/>
              </w:rPr>
            </w:pPr>
            <w:r w:rsidRPr="00765734">
              <w:rPr>
                <w:rFonts w:ascii="Times New Roman" w:hAnsi="Times New Roman"/>
              </w:rPr>
              <w:t xml:space="preserve">Упражнения на развитие слухового </w:t>
            </w:r>
            <w:proofErr w:type="spellStart"/>
            <w:r w:rsidRPr="00765734">
              <w:rPr>
                <w:rFonts w:ascii="Times New Roman" w:hAnsi="Times New Roman"/>
              </w:rPr>
              <w:t>восприятияДидактическая</w:t>
            </w:r>
            <w:proofErr w:type="spellEnd"/>
            <w:r w:rsidRPr="00765734">
              <w:rPr>
                <w:rFonts w:ascii="Times New Roman" w:hAnsi="Times New Roman"/>
              </w:rPr>
              <w:t xml:space="preserve"> игра «Догадайся, откуда звук», «Мы - барабанщики»</w:t>
            </w:r>
          </w:p>
        </w:tc>
        <w:tc>
          <w:tcPr>
            <w:tcW w:w="5812" w:type="dxa"/>
          </w:tcPr>
          <w:p w:rsidR="00933E36" w:rsidRPr="00765734" w:rsidRDefault="00933E36" w:rsidP="00933E36">
            <w:pPr>
              <w:rPr>
                <w:rFonts w:ascii="Times New Roman" w:hAnsi="Times New Roman"/>
              </w:rPr>
            </w:pPr>
            <w:r w:rsidRPr="00765734">
              <w:rPr>
                <w:rFonts w:ascii="Times New Roman" w:hAnsi="Times New Roman"/>
              </w:rPr>
              <w:t>Развитие слухового внимания и восприятия, воображения; создания эмоционального настроя.</w:t>
            </w:r>
          </w:p>
          <w:p w:rsidR="00933E36" w:rsidRPr="00765734" w:rsidRDefault="00933E36" w:rsidP="00933E36">
            <w:pPr>
              <w:pStyle w:val="a3"/>
              <w:jc w:val="both"/>
              <w:rPr>
                <w:sz w:val="24"/>
                <w:szCs w:val="24"/>
              </w:rPr>
            </w:pPr>
            <w:r w:rsidRPr="00765734">
              <w:t>Развитие слухового внимания и восприятия (различать на слух контрастные музыкальные ритмы),</w:t>
            </w:r>
          </w:p>
        </w:tc>
        <w:tc>
          <w:tcPr>
            <w:tcW w:w="850" w:type="dxa"/>
          </w:tcPr>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пространства</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49</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пространства</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ориентировку на собственном теле: дифференциация правой/левой руки; правой/левой ноги; правой/левой части тела. Определения расположения предметов в пространстве (справа – слева, вверху – внизу и др.). Упражнения на движения в заданном направлении в пространстве (вперёд, назад). Упражнения на ориентировку в помещении по инструкции педагога, ориентировку в линейном ряду (порядок следования). Упражнения на пространственную ориентировку на листе бумаги (центр, верх, низ, правая, левая сторона).</w:t>
            </w:r>
          </w:p>
        </w:tc>
        <w:tc>
          <w:tcPr>
            <w:tcW w:w="5812" w:type="dxa"/>
          </w:tcPr>
          <w:p w:rsidR="00933E36" w:rsidRPr="00532E8E" w:rsidRDefault="00933E36" w:rsidP="00933E36">
            <w:pPr>
              <w:pStyle w:val="ac"/>
              <w:spacing w:before="0" w:beforeAutospacing="0" w:after="0" w:afterAutospacing="0"/>
              <w:jc w:val="both"/>
            </w:pPr>
            <w:r>
              <w:t>З</w:t>
            </w:r>
            <w:r w:rsidRPr="00532E8E">
              <w:t>апоминать расположение предметов на карточке (в центре, вверху</w:t>
            </w:r>
            <w:r>
              <w:t>, в правом нижнем углу и т.д.). З</w:t>
            </w:r>
            <w:r w:rsidRPr="00532E8E">
              <w:t xml:space="preserve">апоминать расположение предметов относительно друг друга и их количество. Время запоминания ограничивается одной минутой, затем учащийся отвечает на вопросы учителя. </w:t>
            </w:r>
          </w:p>
          <w:p w:rsidR="00933E36" w:rsidRPr="00532E8E" w:rsidRDefault="00933E36" w:rsidP="00933E36">
            <w:pPr>
              <w:pStyle w:val="ac"/>
              <w:spacing w:before="0" w:beforeAutospacing="0" w:after="0" w:afterAutospacing="0"/>
              <w:jc w:val="both"/>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lang w:val="en-US"/>
              </w:rPr>
              <w:t>5</w:t>
            </w:r>
            <w:r w:rsidRPr="00765734">
              <w:rPr>
                <w:rFonts w:ascii="Times New Roman" w:hAnsi="Times New Roman"/>
                <w:sz w:val="24"/>
                <w:szCs w:val="24"/>
              </w:rPr>
              <w:t>0</w:t>
            </w:r>
          </w:p>
          <w:p w:rsidR="00933E36" w:rsidRPr="00765734" w:rsidRDefault="00803815" w:rsidP="00803815">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Ориентировка в помещении, движение в заданном направлении, обозначение словом направления движения</w:t>
            </w:r>
            <w:r w:rsidRPr="00765734">
              <w:rPr>
                <w:rFonts w:ascii="Times New Roman" w:hAnsi="Times New Roman"/>
                <w:sz w:val="24"/>
                <w:szCs w:val="24"/>
              </w:rPr>
              <w:tab/>
            </w:r>
          </w:p>
        </w:tc>
        <w:tc>
          <w:tcPr>
            <w:tcW w:w="340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Ориентировка в схеме тела.</w:t>
            </w:r>
          </w:p>
          <w:p w:rsidR="00933E36" w:rsidRPr="00765734" w:rsidRDefault="00933E36" w:rsidP="00933E36">
            <w:pPr>
              <w:spacing w:after="0" w:line="240" w:lineRule="auto"/>
              <w:rPr>
                <w:rFonts w:ascii="Times New Roman" w:hAnsi="Times New Roman"/>
              </w:rPr>
            </w:pPr>
            <w:r w:rsidRPr="00765734">
              <w:rPr>
                <w:rFonts w:ascii="Times New Roman" w:hAnsi="Times New Roman"/>
              </w:rPr>
              <w:t>Определение сторон предметов относительно себя и относительно друг друга.</w:t>
            </w:r>
          </w:p>
          <w:p w:rsidR="00933E36" w:rsidRPr="00765734" w:rsidRDefault="00933E36" w:rsidP="00933E36">
            <w:pPr>
              <w:spacing w:after="0" w:line="240" w:lineRule="auto"/>
              <w:rPr>
                <w:rFonts w:ascii="Times New Roman" w:hAnsi="Times New Roman"/>
              </w:rPr>
            </w:pPr>
            <w:r w:rsidRPr="00765734">
              <w:rPr>
                <w:rFonts w:ascii="Times New Roman" w:hAnsi="Times New Roman"/>
              </w:rPr>
              <w:t>Описание пространственных отношений при помощи наречных и предложно-падежных конструкций.</w:t>
            </w:r>
          </w:p>
          <w:p w:rsidR="00933E36" w:rsidRPr="00765734" w:rsidRDefault="00933E36" w:rsidP="00933E36">
            <w:pPr>
              <w:spacing w:after="0" w:line="240" w:lineRule="auto"/>
              <w:rPr>
                <w:rFonts w:ascii="Times New Roman" w:hAnsi="Times New Roman"/>
              </w:rPr>
            </w:pPr>
            <w:r w:rsidRPr="00765734">
              <w:rPr>
                <w:rFonts w:ascii="Times New Roman" w:hAnsi="Times New Roman"/>
              </w:rPr>
              <w:t>Дидактическая игра «Маленькие слова»</w:t>
            </w:r>
          </w:p>
        </w:tc>
        <w:tc>
          <w:tcPr>
            <w:tcW w:w="581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Развитие способности к ориентировке в схеме тела</w:t>
            </w:r>
          </w:p>
          <w:p w:rsidR="00933E36" w:rsidRPr="00765734" w:rsidRDefault="00933E36" w:rsidP="00933E36">
            <w:pPr>
              <w:spacing w:after="0" w:line="240" w:lineRule="auto"/>
              <w:rPr>
                <w:rFonts w:ascii="Times New Roman" w:hAnsi="Times New Roman"/>
              </w:rPr>
            </w:pPr>
            <w:r w:rsidRPr="00765734">
              <w:rPr>
                <w:rFonts w:ascii="Times New Roman" w:hAnsi="Times New Roman"/>
              </w:rPr>
              <w:t xml:space="preserve">Развитие зрительного восприятия, пространственной ориентировки </w:t>
            </w:r>
          </w:p>
          <w:p w:rsidR="00933E36" w:rsidRPr="00765734" w:rsidRDefault="00933E36" w:rsidP="00933E36">
            <w:pPr>
              <w:pStyle w:val="a3"/>
              <w:jc w:val="both"/>
              <w:rPr>
                <w:sz w:val="24"/>
                <w:szCs w:val="24"/>
              </w:rPr>
            </w:pPr>
            <w:r w:rsidRPr="00765734">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7</w:t>
            </w:r>
            <w:r>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1</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в школьном помещении, понятия «дальше — ближе»</w:t>
            </w:r>
            <w:r w:rsidRPr="00532E8E">
              <w:rPr>
                <w:rFonts w:ascii="Times New Roman" w:hAnsi="Times New Roman"/>
                <w:sz w:val="24"/>
                <w:szCs w:val="24"/>
              </w:rPr>
              <w:tab/>
            </w:r>
          </w:p>
        </w:tc>
        <w:tc>
          <w:tcPr>
            <w:tcW w:w="3402" w:type="dxa"/>
          </w:tcPr>
          <w:p w:rsidR="00933E36" w:rsidRPr="00532E8E" w:rsidRDefault="00933E36" w:rsidP="00933E36">
            <w:pPr>
              <w:pStyle w:val="ac"/>
              <w:spacing w:before="0" w:beforeAutospacing="0" w:after="0" w:afterAutospacing="0"/>
              <w:jc w:val="both"/>
            </w:pPr>
            <w:r>
              <w:t>Игра</w:t>
            </w:r>
            <w:r w:rsidRPr="00532E8E">
              <w:t xml:space="preserve">: «Что изменилось?». Мозаика. Рисунки, таблицы, картины с вариантами местоположения одних и тех же предметов. </w:t>
            </w:r>
            <w:r>
              <w:t xml:space="preserve">Игра </w:t>
            </w:r>
            <w:r w:rsidRPr="00532E8E">
              <w:t xml:space="preserve"> </w:t>
            </w:r>
            <w:r w:rsidRPr="00532E8E">
              <w:lastRenderedPageBreak/>
              <w:t xml:space="preserve">«Посмотри и запомни», «Запомни рисунки» с индивидуальными карточками и таблицами для фронтальной работы. На карточках расположены предметы или геометрические фигуры разной формы, цвета. </w:t>
            </w:r>
          </w:p>
          <w:p w:rsidR="00933E36" w:rsidRPr="00532E8E" w:rsidRDefault="00933E36" w:rsidP="00933E36">
            <w:pPr>
              <w:pStyle w:val="ac"/>
              <w:spacing w:before="0" w:beforeAutospacing="0" w:after="0" w:afterAutospacing="0"/>
              <w:jc w:val="both"/>
              <w:rPr>
                <w:rFonts w:eastAsia="Calibri"/>
                <w:lang w:eastAsia="en-US"/>
              </w:rPr>
            </w:pPr>
          </w:p>
        </w:tc>
        <w:tc>
          <w:tcPr>
            <w:tcW w:w="5812" w:type="dxa"/>
          </w:tcPr>
          <w:p w:rsidR="00933E36" w:rsidRPr="00532E8E" w:rsidRDefault="00933E36" w:rsidP="00933E36">
            <w:pPr>
              <w:pStyle w:val="ac"/>
              <w:spacing w:before="0" w:beforeAutospacing="0" w:after="0" w:afterAutospacing="0"/>
              <w:jc w:val="both"/>
            </w:pPr>
            <w:r>
              <w:lastRenderedPageBreak/>
              <w:t>Ф</w:t>
            </w:r>
            <w:r w:rsidRPr="00532E8E">
              <w:t>ормирование необходимых специальных умений и навыков самостоятельного овладения замкнутым и свободным про</w:t>
            </w:r>
            <w:r>
              <w:t>странством, ориентировки в нем. Ф</w:t>
            </w:r>
            <w:r w:rsidRPr="00532E8E">
              <w:t xml:space="preserve">ормирование, обогащение, расширение представлений о предметах и явлениях окружающей </w:t>
            </w:r>
            <w:r w:rsidRPr="00532E8E">
              <w:lastRenderedPageBreak/>
              <w:t xml:space="preserve">действительности; </w:t>
            </w:r>
          </w:p>
          <w:p w:rsidR="00933E36" w:rsidRPr="00532E8E" w:rsidRDefault="00933E36" w:rsidP="00933E36">
            <w:pPr>
              <w:pStyle w:val="a3"/>
              <w:jc w:val="both"/>
              <w:rPr>
                <w:sz w:val="24"/>
                <w:szCs w:val="24"/>
              </w:rPr>
            </w:pPr>
          </w:p>
        </w:tc>
        <w:tc>
          <w:tcPr>
            <w:tcW w:w="850" w:type="dxa"/>
          </w:tcPr>
          <w:p w:rsidR="00453A68"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18</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5</w:t>
            </w:r>
            <w:r w:rsidRPr="00532E8E">
              <w:rPr>
                <w:rFonts w:ascii="Times New Roman" w:hAnsi="Times New Roman"/>
                <w:sz w:val="24"/>
                <w:szCs w:val="24"/>
              </w:rPr>
              <w:t>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Моделирование пространственного расположения мебели в комнате</w:t>
            </w:r>
          </w:p>
        </w:tc>
        <w:tc>
          <w:tcPr>
            <w:tcW w:w="3402" w:type="dxa"/>
          </w:tcPr>
          <w:p w:rsidR="00933E36" w:rsidRPr="00765734" w:rsidRDefault="00933E36" w:rsidP="00933E36">
            <w:pPr>
              <w:rPr>
                <w:rFonts w:ascii="Times New Roman" w:hAnsi="Times New Roman"/>
              </w:rPr>
            </w:pPr>
            <w:r w:rsidRPr="00765734">
              <w:rPr>
                <w:rFonts w:ascii="Times New Roman" w:hAnsi="Times New Roman"/>
              </w:rPr>
              <w:t>Упражнения на развитие способности к наглядному моделированию по предложенному образцу и по словесной инструкции. Дидактическая игра «Обставим комнату»</w:t>
            </w:r>
          </w:p>
        </w:tc>
        <w:tc>
          <w:tcPr>
            <w:tcW w:w="5812" w:type="dxa"/>
          </w:tcPr>
          <w:p w:rsidR="00933E36" w:rsidRPr="00765734" w:rsidRDefault="00933E36" w:rsidP="00933E36">
            <w:pPr>
              <w:rPr>
                <w:rFonts w:ascii="Times New Roman" w:hAnsi="Times New Roman"/>
              </w:rPr>
            </w:pPr>
            <w:r w:rsidRPr="00765734">
              <w:rPr>
                <w:rFonts w:ascii="Times New Roman" w:hAnsi="Times New Roman"/>
              </w:rPr>
              <w:t>Развитие способности к наглядному моделированию по предложенному образцу и по словесной инструкции, развитие осознанного восприятия собственной позиции в пространстве и свойств окружающего пространства</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3</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на листе бумаги (выделение всех углов)</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расположении предметов на листе. Копирование сложных фигур, предметов при обычном расположении и при повороте на 90 или 180 градусов направо и налево.</w:t>
            </w:r>
          </w:p>
        </w:tc>
        <w:tc>
          <w:tcPr>
            <w:tcW w:w="5812" w:type="dxa"/>
          </w:tcPr>
          <w:p w:rsidR="00933E36" w:rsidRPr="00532E8E" w:rsidRDefault="00933E36" w:rsidP="00933E36">
            <w:pPr>
              <w:pStyle w:val="a3"/>
              <w:jc w:val="both"/>
              <w:rPr>
                <w:sz w:val="24"/>
                <w:szCs w:val="24"/>
              </w:rPr>
            </w:pPr>
            <w:r w:rsidRPr="00532E8E">
              <w:rPr>
                <w:sz w:val="24"/>
                <w:szCs w:val="24"/>
              </w:rPr>
              <w:t>Восприятие пространства</w:t>
            </w:r>
          </w:p>
        </w:tc>
        <w:tc>
          <w:tcPr>
            <w:tcW w:w="850" w:type="dxa"/>
          </w:tcPr>
          <w:p w:rsidR="00453A68"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4</w:t>
            </w:r>
            <w:r>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вертикальном поле листа</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в расположении предметов на листе, в словесном обозначении пространственных отношений между предметами, прохождение лабиринтов.</w:t>
            </w:r>
          </w:p>
        </w:tc>
        <w:tc>
          <w:tcPr>
            <w:tcW w:w="5812" w:type="dxa"/>
            <w:vMerge w:val="restart"/>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Определять и высказывать </w:t>
            </w:r>
            <w:proofErr w:type="spellStart"/>
            <w:r w:rsidRPr="0078426B">
              <w:rPr>
                <w:rFonts w:ascii="Times New Roman" w:hAnsi="Times New Roman"/>
                <w:sz w:val="24"/>
                <w:szCs w:val="24"/>
              </w:rPr>
              <w:t>подруководством</w:t>
            </w:r>
            <w:proofErr w:type="spellEnd"/>
            <w:r w:rsidRPr="0078426B">
              <w:rPr>
                <w:rFonts w:ascii="Times New Roman" w:hAnsi="Times New Roman"/>
                <w:sz w:val="24"/>
                <w:szCs w:val="24"/>
              </w:rPr>
              <w:t xml:space="preserve"> педагога самые простые общие для всех людей правила поведения при сотрудничестве (этические нормы)</w:t>
            </w:r>
            <w:proofErr w:type="gramStart"/>
            <w:r w:rsidRPr="0078426B">
              <w:rPr>
                <w:rFonts w:ascii="Times New Roman" w:hAnsi="Times New Roman"/>
                <w:sz w:val="24"/>
                <w:szCs w:val="24"/>
              </w:rPr>
              <w:t>.У</w:t>
            </w:r>
            <w:proofErr w:type="gramEnd"/>
            <w:r w:rsidRPr="0078426B">
              <w:rPr>
                <w:rFonts w:ascii="Times New Roman" w:hAnsi="Times New Roman"/>
                <w:sz w:val="24"/>
                <w:szCs w:val="24"/>
              </w:rPr>
              <w:t xml:space="preserve">меть адекватно оценивать свои силы, понимать, что можно и чего нельзя. Развивать у ребёнка любознательность, наблюдательность, способность замечать </w:t>
            </w:r>
            <w:proofErr w:type="spellStart"/>
            <w:r w:rsidRPr="0078426B">
              <w:rPr>
                <w:rFonts w:ascii="Times New Roman" w:hAnsi="Times New Roman"/>
                <w:sz w:val="24"/>
                <w:szCs w:val="24"/>
              </w:rPr>
              <w:t>новое</w:t>
            </w:r>
            <w:proofErr w:type="gramStart"/>
            <w:r w:rsidRPr="0078426B">
              <w:rPr>
                <w:rFonts w:ascii="Times New Roman" w:hAnsi="Times New Roman"/>
                <w:sz w:val="24"/>
                <w:szCs w:val="24"/>
              </w:rPr>
              <w:t>.В</w:t>
            </w:r>
            <w:proofErr w:type="spellEnd"/>
            <w:proofErr w:type="gramEnd"/>
            <w:r w:rsidRPr="0078426B">
              <w:rPr>
                <w:rFonts w:ascii="Times New Roman" w:hAnsi="Times New Roman"/>
                <w:sz w:val="24"/>
                <w:szCs w:val="24"/>
              </w:rPr>
              <w:t xml:space="preserve"> предложенных педагогом ситуациях, опираясь на общие для всех простые правила поведения, делать выбор, при поддержке других участников группы и педагога, как поступить.«Разложи по величине»</w:t>
            </w:r>
          </w:p>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25.03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Расположение плоскостных и объемных предметов в горизонтальном  </w:t>
            </w:r>
            <w:r w:rsidRPr="00532E8E">
              <w:rPr>
                <w:rFonts w:ascii="Times New Roman" w:hAnsi="Times New Roman"/>
                <w:sz w:val="24"/>
                <w:szCs w:val="24"/>
              </w:rPr>
              <w:lastRenderedPageBreak/>
              <w:t>поле листа</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Упражнения в расположении предметов на листе, в словесном обозначении пространственных отношений между предметами, </w:t>
            </w:r>
            <w:r w:rsidRPr="00532E8E">
              <w:rPr>
                <w:rFonts w:ascii="Times New Roman" w:hAnsi="Times New Roman"/>
                <w:sz w:val="24"/>
                <w:szCs w:val="24"/>
              </w:rPr>
              <w:lastRenderedPageBreak/>
              <w:t>прохождение лабиринтов.</w:t>
            </w:r>
          </w:p>
        </w:tc>
        <w:tc>
          <w:tcPr>
            <w:tcW w:w="5812" w:type="dxa"/>
            <w:vMerge/>
          </w:tcPr>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56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горизонтальном поле листа, словесное обозначение пространственных отношений между предметами</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описании пространственных отношений при помощи предложно-падежных конструкций. Дидактические игры «Определи положение предмета», «Маленькие слова». Работа с сюжетной картиной с использованием предлогов - направления.</w:t>
            </w:r>
          </w:p>
        </w:tc>
        <w:tc>
          <w:tcPr>
            <w:tcW w:w="5812" w:type="dxa"/>
          </w:tcPr>
          <w:p w:rsidR="00933E36" w:rsidRPr="00532E8E" w:rsidRDefault="00933E36" w:rsidP="002333EE">
            <w:pPr>
              <w:pStyle w:val="a3"/>
              <w:jc w:val="both"/>
              <w:rPr>
                <w:sz w:val="24"/>
                <w:szCs w:val="24"/>
              </w:rPr>
            </w:pPr>
            <w:r w:rsidRPr="00532E8E">
              <w:rPr>
                <w:sz w:val="24"/>
                <w:szCs w:val="24"/>
              </w:rPr>
              <w:t>Ориентировка в помещении по инструкции педагога. Понятия: выше – ниже, левее – правее, рядом и др. Вербальное обозначение пространственных отношений с использованием предлогов.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Пространственная ориентировка на поверхности парты</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Игры с перемещением предметов в пространстве и запоминанием места, рисование по точкам. Дидактическая игра «Расположи верно»</w:t>
            </w:r>
          </w:p>
        </w:tc>
        <w:tc>
          <w:tcPr>
            <w:tcW w:w="5812" w:type="dxa"/>
          </w:tcPr>
          <w:p w:rsidR="00933E36" w:rsidRPr="00532E8E" w:rsidRDefault="00933E36" w:rsidP="00933E36">
            <w:pPr>
              <w:pStyle w:val="a3"/>
              <w:jc w:val="both"/>
              <w:rPr>
                <w:sz w:val="24"/>
                <w:szCs w:val="24"/>
              </w:rPr>
            </w:pPr>
            <w:r w:rsidRPr="00532E8E">
              <w:rPr>
                <w:sz w:val="24"/>
                <w:szCs w:val="24"/>
              </w:rPr>
              <w:t>Развитие пространственной ориентировки на плоскости листа. Развитие зрительно-двигательной регуляции движения, умения регулировать его по длительности. Формирование навыка самоконтроля: обучение приёму соотносительного анализа (последовательное соотнесение каждого элемента рисунков).</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Формирование и развитие понятий вверх, вниз, вперёд, назад</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Комбинированные упражнения на различные виды пространственной ориентировки, упражнения в расположении и определении положения предметов в пространстве относительно себя  на основе наречных конструкций (справа, слева, вверху, внизу, далеко, близко)</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способности к ориентировке в схеме тела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зрительного восприятия, пространственной ориентировки </w:t>
            </w:r>
          </w:p>
          <w:p w:rsidR="00933E36" w:rsidRPr="00532E8E" w:rsidRDefault="00933E36" w:rsidP="00933E36">
            <w:pPr>
              <w:pStyle w:val="a3"/>
              <w:jc w:val="both"/>
              <w:rPr>
                <w:sz w:val="24"/>
                <w:szCs w:val="24"/>
              </w:rPr>
            </w:pPr>
            <w:r w:rsidRPr="00532E8E">
              <w:rPr>
                <w:sz w:val="24"/>
                <w:szCs w:val="24"/>
              </w:rPr>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bCs/>
                <w:sz w:val="24"/>
                <w:szCs w:val="24"/>
              </w:rPr>
              <w:t>Развитие мышления</w:t>
            </w:r>
            <w:r w:rsidR="00453A68">
              <w:rPr>
                <w:rFonts w:ascii="Times New Roman" w:hAnsi="Times New Roman"/>
                <w:b/>
                <w:bCs/>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59</w:t>
            </w:r>
          </w:p>
          <w:p w:rsidR="00933E36" w:rsidRPr="0001551F"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наглядно-действенного мышления</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Style w:val="c0"/>
                <w:rFonts w:ascii="Times New Roman" w:hAnsi="Times New Roman"/>
                <w:sz w:val="24"/>
                <w:szCs w:val="24"/>
              </w:rPr>
              <w:t xml:space="preserve">задания по конструированию, здесь применяется набор деревянного или пластмассового строительного </w:t>
            </w:r>
            <w:r w:rsidRPr="00532E8E">
              <w:rPr>
                <w:rStyle w:val="c0"/>
                <w:rFonts w:ascii="Times New Roman" w:hAnsi="Times New Roman"/>
                <w:sz w:val="24"/>
                <w:szCs w:val="24"/>
              </w:rPr>
              <w:lastRenderedPageBreak/>
              <w:t>материала, сюжетные игрушки, соразмерные масштабам построек (животные, человечки, машинки и т. д.), палочки (можно счетные)</w:t>
            </w:r>
          </w:p>
        </w:tc>
        <w:tc>
          <w:tcPr>
            <w:tcW w:w="581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lastRenderedPageBreak/>
              <w:t>Ф</w:t>
            </w:r>
            <w:r w:rsidRPr="00532E8E">
              <w:rPr>
                <w:rFonts w:ascii="Times New Roman" w:hAnsi="Times New Roman"/>
                <w:sz w:val="24"/>
                <w:szCs w:val="24"/>
              </w:rPr>
              <w:t>ормирование умений находить предмет по словесному описанию, закрепление представлений об окружающем</w:t>
            </w:r>
            <w:r>
              <w:rPr>
                <w:rFonts w:ascii="Times New Roman" w:hAnsi="Times New Roman"/>
                <w:sz w:val="24"/>
                <w:szCs w:val="24"/>
              </w:rPr>
              <w:t>. Выделение</w:t>
            </w:r>
            <w:r w:rsidRPr="00532E8E">
              <w:rPr>
                <w:rFonts w:ascii="Times New Roman" w:hAnsi="Times New Roman"/>
                <w:sz w:val="24"/>
                <w:szCs w:val="24"/>
              </w:rPr>
              <w:t xml:space="preserve"> существенное и второстепенное, объединять предметы по различным </w:t>
            </w:r>
            <w:r w:rsidRPr="00532E8E">
              <w:rPr>
                <w:rFonts w:ascii="Times New Roman" w:hAnsi="Times New Roman"/>
                <w:sz w:val="24"/>
                <w:szCs w:val="24"/>
              </w:rPr>
              <w:lastRenderedPageBreak/>
              <w:t>основаниям, в одну группу на основе общих признаков.</w:t>
            </w:r>
            <w:r>
              <w:rPr>
                <w:rFonts w:ascii="Times New Roman" w:hAnsi="Times New Roman"/>
                <w:sz w:val="24"/>
                <w:szCs w:val="24"/>
              </w:rPr>
              <w:t xml:space="preserve"> Развитие умения</w:t>
            </w:r>
            <w:r w:rsidRPr="00532E8E">
              <w:rPr>
                <w:rFonts w:ascii="Times New Roman" w:hAnsi="Times New Roman"/>
                <w:sz w:val="24"/>
                <w:szCs w:val="24"/>
              </w:rPr>
              <w:t xml:space="preserve"> детей пользоваться наглядной моделью при решении элементарных логических задач на классификацию.</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w:t>
            </w:r>
            <w:r w:rsidR="000E0731">
              <w:rPr>
                <w:rFonts w:ascii="Times New Roman" w:eastAsia="Calibri" w:hAnsi="Times New Roman"/>
                <w:sz w:val="24"/>
                <w:szCs w:val="24"/>
                <w:lang w:eastAsia="en-US"/>
              </w:rPr>
              <w:t>4</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60</w:t>
            </w:r>
          </w:p>
          <w:p w:rsidR="00933E36" w:rsidRPr="0001551F"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наглядно-образного мышление</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«Найди окошко для фигуры», «Копирование точек», </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78426B">
              <w:rPr>
                <w:rFonts w:ascii="Times New Roman" w:hAnsi="Times New Roman"/>
                <w:sz w:val="24"/>
                <w:szCs w:val="24"/>
              </w:rPr>
              <w:t>«Составь предмет из геометрических фигур», «Кляксы», «Необычные рисунки».</w:t>
            </w:r>
          </w:p>
        </w:tc>
        <w:tc>
          <w:tcPr>
            <w:tcW w:w="5812" w:type="dxa"/>
          </w:tcPr>
          <w:p w:rsidR="00933E36" w:rsidRPr="00532E8E" w:rsidRDefault="00933E36" w:rsidP="00933E36">
            <w:pPr>
              <w:pStyle w:val="a3"/>
              <w:jc w:val="both"/>
              <w:rPr>
                <w:sz w:val="24"/>
                <w:szCs w:val="24"/>
              </w:rPr>
            </w:pPr>
            <w:r>
              <w:rPr>
                <w:sz w:val="24"/>
                <w:szCs w:val="24"/>
              </w:rPr>
              <w:t>З</w:t>
            </w:r>
            <w:r w:rsidRPr="00532E8E">
              <w:rPr>
                <w:sz w:val="24"/>
                <w:szCs w:val="24"/>
              </w:rPr>
              <w:t>акрепление знаний о форме, величине</w:t>
            </w:r>
            <w:r>
              <w:rPr>
                <w:sz w:val="24"/>
                <w:szCs w:val="24"/>
              </w:rPr>
              <w:t>. Р</w:t>
            </w:r>
            <w:r w:rsidRPr="00532E8E">
              <w:rPr>
                <w:sz w:val="24"/>
                <w:szCs w:val="24"/>
              </w:rPr>
              <w:t>азвитие пространственных представлений</w:t>
            </w:r>
            <w:r>
              <w:rPr>
                <w:sz w:val="24"/>
                <w:szCs w:val="24"/>
              </w:rPr>
              <w:t>. Р</w:t>
            </w:r>
            <w:r w:rsidRPr="00532E8E">
              <w:rPr>
                <w:sz w:val="24"/>
                <w:szCs w:val="24"/>
              </w:rPr>
              <w:t>азвитие пространственных представлений</w:t>
            </w:r>
            <w:r>
              <w:rPr>
                <w:sz w:val="24"/>
                <w:szCs w:val="24"/>
              </w:rPr>
              <w:t>. О</w:t>
            </w:r>
            <w:r w:rsidRPr="00532E8E">
              <w:rPr>
                <w:sz w:val="24"/>
                <w:szCs w:val="24"/>
              </w:rPr>
              <w:t>бучение умению конструирования по образцу и модели</w:t>
            </w:r>
            <w:r>
              <w:rPr>
                <w:sz w:val="24"/>
                <w:szCs w:val="24"/>
              </w:rPr>
              <w:t>. О</w:t>
            </w:r>
            <w:r w:rsidRPr="00532E8E">
              <w:rPr>
                <w:sz w:val="24"/>
                <w:szCs w:val="24"/>
              </w:rPr>
              <w:t>бучение умению работать со сборно-разборной игрушкой</w:t>
            </w:r>
            <w:r>
              <w:rPr>
                <w:sz w:val="24"/>
                <w:szCs w:val="24"/>
              </w:rPr>
              <w:t>. О</w:t>
            </w:r>
            <w:r w:rsidRPr="00532E8E">
              <w:rPr>
                <w:sz w:val="24"/>
                <w:szCs w:val="24"/>
              </w:rPr>
              <w:t>бучение умению конструирования по заданным условиям.</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5</w:t>
            </w:r>
            <w:r w:rsidR="003854B1">
              <w:rPr>
                <w:rFonts w:ascii="Times New Roman" w:eastAsia="Calibri" w:hAnsi="Times New Roman"/>
                <w:sz w:val="24"/>
                <w:szCs w:val="24"/>
                <w:lang w:eastAsia="en-US"/>
              </w:rPr>
              <w:t>.</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61</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логического мышления</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и упражнения: «Пять цыплят», «Кто что делает?» </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«Бывает - не бывает», «Веселые ассоциации», «Чей домик».</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«Найди отличия», «Назови, что это», «Слова наоборот».</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«Лишнее слово», «Продолжи ряд», «Разложи рисунки».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Развитие внимания, памяти, пространственного восприятия, сенсомоторной координации, логиче</w:t>
            </w:r>
            <w:r>
              <w:rPr>
                <w:sz w:val="24"/>
                <w:szCs w:val="24"/>
              </w:rPr>
              <w:t xml:space="preserve">ского мышления, быстроты реакции. Формирование </w:t>
            </w:r>
            <w:proofErr w:type="spellStart"/>
            <w:r>
              <w:rPr>
                <w:sz w:val="24"/>
                <w:szCs w:val="24"/>
              </w:rPr>
              <w:t>общеинтеллектуаль</w:t>
            </w:r>
            <w:r w:rsidRPr="00532E8E">
              <w:rPr>
                <w:sz w:val="24"/>
                <w:szCs w:val="24"/>
              </w:rPr>
              <w:t>ных</w:t>
            </w:r>
            <w:proofErr w:type="spellEnd"/>
            <w:r w:rsidRPr="00532E8E">
              <w:rPr>
                <w:sz w:val="24"/>
                <w:szCs w:val="24"/>
              </w:rPr>
              <w:t xml:space="preserve"> умений. Автоматизация вычислительн</w:t>
            </w:r>
            <w:r>
              <w:rPr>
                <w:sz w:val="24"/>
                <w:szCs w:val="24"/>
              </w:rPr>
              <w:t>ых навыков. Развитие мыслительных операций обоб</w:t>
            </w:r>
            <w:r w:rsidRPr="00532E8E">
              <w:rPr>
                <w:sz w:val="24"/>
                <w:szCs w:val="24"/>
              </w:rPr>
              <w:t>щения, классификации, сравнения.</w:t>
            </w:r>
          </w:p>
        </w:tc>
        <w:tc>
          <w:tcPr>
            <w:tcW w:w="850" w:type="dxa"/>
          </w:tcPr>
          <w:p w:rsidR="00453A68"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453A68">
              <w:rPr>
                <w:rFonts w:ascii="Times New Roman" w:eastAsia="Calibri" w:hAnsi="Times New Roman"/>
                <w:sz w:val="24"/>
                <w:szCs w:val="24"/>
                <w:lang w:eastAsia="en-US"/>
              </w:rPr>
              <w:t>.04</w:t>
            </w:r>
          </w:p>
          <w:p w:rsidR="00933E36" w:rsidRPr="00532E8E" w:rsidRDefault="000E0731"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62</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словесно-логического</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мышления</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«Найди пару», «Найди, где спрятано», «Запретный номер».</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«Разведчики», «Запомни предметы»</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«Определи Игрушку», «Графический диктант», «Путаница», «Корректурная проба».</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Развитие произвольного внимания и поведения.</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Концентрация внимания, </w:t>
            </w:r>
            <w:proofErr w:type="spellStart"/>
            <w:r w:rsidRPr="0078426B">
              <w:rPr>
                <w:rFonts w:ascii="Times New Roman" w:hAnsi="Times New Roman"/>
                <w:sz w:val="24"/>
                <w:szCs w:val="24"/>
              </w:rPr>
              <w:t>саморегуляция</w:t>
            </w:r>
            <w:proofErr w:type="spellEnd"/>
            <w:r w:rsidRPr="0078426B">
              <w:rPr>
                <w:rFonts w:ascii="Times New Roman" w:hAnsi="Times New Roman"/>
                <w:sz w:val="24"/>
                <w:szCs w:val="24"/>
              </w:rPr>
              <w:t xml:space="preserve"> и </w:t>
            </w:r>
            <w:proofErr w:type="spellStart"/>
            <w:r w:rsidRPr="0078426B">
              <w:rPr>
                <w:rFonts w:ascii="Times New Roman" w:hAnsi="Times New Roman"/>
                <w:sz w:val="24"/>
                <w:szCs w:val="24"/>
              </w:rPr>
              <w:t>самоконтроль</w:t>
            </w:r>
            <w:proofErr w:type="gramStart"/>
            <w:r w:rsidRPr="0078426B">
              <w:rPr>
                <w:rFonts w:ascii="Times New Roman" w:hAnsi="Times New Roman"/>
                <w:sz w:val="24"/>
                <w:szCs w:val="24"/>
              </w:rPr>
              <w:t>.У</w:t>
            </w:r>
            <w:proofErr w:type="gramEnd"/>
            <w:r w:rsidRPr="0078426B">
              <w:rPr>
                <w:rFonts w:ascii="Times New Roman" w:hAnsi="Times New Roman"/>
                <w:sz w:val="24"/>
                <w:szCs w:val="24"/>
              </w:rPr>
              <w:t>величение</w:t>
            </w:r>
            <w:proofErr w:type="spellEnd"/>
            <w:r w:rsidRPr="0078426B">
              <w:rPr>
                <w:rFonts w:ascii="Times New Roman" w:hAnsi="Times New Roman"/>
                <w:sz w:val="24"/>
                <w:szCs w:val="24"/>
              </w:rPr>
              <w:t xml:space="preserve"> объема внимания и кратковременной </w:t>
            </w:r>
            <w:proofErr w:type="spellStart"/>
            <w:r w:rsidRPr="0078426B">
              <w:rPr>
                <w:rFonts w:ascii="Times New Roman" w:hAnsi="Times New Roman"/>
                <w:sz w:val="24"/>
                <w:szCs w:val="24"/>
              </w:rPr>
              <w:t>памяти.Тренировка</w:t>
            </w:r>
            <w:proofErr w:type="spellEnd"/>
            <w:r w:rsidRPr="0078426B">
              <w:rPr>
                <w:rFonts w:ascii="Times New Roman" w:hAnsi="Times New Roman"/>
                <w:sz w:val="24"/>
                <w:szCs w:val="24"/>
              </w:rPr>
              <w:t xml:space="preserve"> объема, концентрации внимания, умения действовать по инструкции.</w:t>
            </w:r>
          </w:p>
          <w:p w:rsidR="00933E36" w:rsidRPr="00532E8E" w:rsidRDefault="00933E36" w:rsidP="00933E36">
            <w:pPr>
              <w:pStyle w:val="a3"/>
              <w:jc w:val="both"/>
              <w:rPr>
                <w:sz w:val="24"/>
                <w:szCs w:val="24"/>
              </w:rPr>
            </w:pPr>
          </w:p>
        </w:tc>
        <w:tc>
          <w:tcPr>
            <w:tcW w:w="850" w:type="dxa"/>
          </w:tcPr>
          <w:p w:rsidR="00453A68"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5</w:t>
            </w:r>
            <w:r>
              <w:rPr>
                <w:rFonts w:ascii="Times New Roman" w:eastAsia="Calibri" w:hAnsi="Times New Roman"/>
                <w:sz w:val="24"/>
                <w:szCs w:val="24"/>
                <w:lang w:eastAsia="en-US"/>
              </w:rPr>
              <w:t>.04</w:t>
            </w:r>
          </w:p>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453A68">
              <w:rPr>
                <w:rFonts w:ascii="Times New Roman" w:eastAsia="Calibri" w:hAnsi="Times New Roman"/>
                <w:sz w:val="24"/>
                <w:szCs w:val="24"/>
                <w:lang w:eastAsia="en-US"/>
              </w:rPr>
              <w:t>3.0</w:t>
            </w:r>
            <w:r>
              <w:rPr>
                <w:rFonts w:ascii="Times New Roman" w:eastAsia="Calibri" w:hAnsi="Times New Roman"/>
                <w:sz w:val="24"/>
                <w:szCs w:val="24"/>
                <w:lang w:eastAsia="en-US"/>
              </w:rPr>
              <w:t>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Восприятие времени</w:t>
            </w:r>
            <w:r w:rsidR="00453A68">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63</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времени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Style w:val="c1"/>
                <w:rFonts w:ascii="Times New Roman" w:hAnsi="Times New Roman"/>
                <w:sz w:val="24"/>
                <w:szCs w:val="24"/>
              </w:rPr>
              <w:t>Работа с графической моделью «Сутки». Обозначение в речи временных представлений. Упражнения на определение последовательности событий (смена времени суток).</w:t>
            </w:r>
          </w:p>
        </w:tc>
        <w:tc>
          <w:tcPr>
            <w:tcW w:w="5812" w:type="dxa"/>
          </w:tcPr>
          <w:p w:rsidR="00933E36" w:rsidRPr="00532E8E" w:rsidRDefault="00933E36" w:rsidP="00933E36">
            <w:pPr>
              <w:pStyle w:val="ac"/>
              <w:spacing w:before="0" w:beforeAutospacing="0" w:after="0" w:afterAutospacing="0"/>
              <w:jc w:val="both"/>
            </w:pPr>
            <w:r w:rsidRPr="00532E8E">
              <w:t xml:space="preserve">Уточнение и расширение представлений о времени суток (утро, день, вечер, ночь, их </w:t>
            </w:r>
            <w:r>
              <w:t xml:space="preserve">признаки и порядок следования). </w:t>
            </w:r>
            <w:r w:rsidRPr="00532E8E">
              <w:t xml:space="preserve">Лента времени в связи со школьным режимом. Загадки о времени суток, пословицы, поговорки. Объяснение на основе жизненного опыта детей и в связи с наблюдениями за характерными признаками времени суток понятий: «сегодня», «завтра», «вчера», «рано», «поздно». Объяснение в связи со временем суток понятий: «завтра-завтракать», «обед-обедать», «ужин-ужинать». </w:t>
            </w:r>
            <w:r w:rsidRPr="00532E8E">
              <w:tab/>
            </w:r>
          </w:p>
        </w:tc>
        <w:tc>
          <w:tcPr>
            <w:tcW w:w="850" w:type="dxa"/>
          </w:tcPr>
          <w:p w:rsidR="00453A68" w:rsidRDefault="00453A68" w:rsidP="00933E36">
            <w:pPr>
              <w:spacing w:after="0" w:line="240" w:lineRule="auto"/>
              <w:jc w:val="both"/>
              <w:rPr>
                <w:rFonts w:ascii="Times New Roman" w:eastAsia="Calibri" w:hAnsi="Times New Roman"/>
                <w:sz w:val="24"/>
                <w:szCs w:val="24"/>
                <w:lang w:eastAsia="en-US"/>
              </w:rPr>
            </w:pPr>
          </w:p>
          <w:p w:rsidR="00933E36"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8</w:t>
            </w:r>
            <w:r w:rsidR="00453A68">
              <w:rPr>
                <w:rFonts w:ascii="Times New Roman" w:eastAsia="Calibri" w:hAnsi="Times New Roman"/>
                <w:sz w:val="24"/>
                <w:szCs w:val="24"/>
                <w:lang w:eastAsia="en-US"/>
              </w:rPr>
              <w:t>.0</w:t>
            </w:r>
            <w:r>
              <w:rPr>
                <w:rFonts w:ascii="Times New Roman" w:eastAsia="Calibri" w:hAnsi="Times New Roman"/>
                <w:sz w:val="24"/>
                <w:szCs w:val="24"/>
                <w:lang w:eastAsia="en-US"/>
              </w:rPr>
              <w:t>4</w:t>
            </w:r>
          </w:p>
          <w:p w:rsidR="00453A68"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29</w:t>
            </w:r>
            <w:r w:rsidR="00453A68">
              <w:rPr>
                <w:rFonts w:ascii="Times New Roman" w:eastAsia="Calibri" w:hAnsi="Times New Roman"/>
                <w:sz w:val="24"/>
                <w:szCs w:val="24"/>
                <w:lang w:eastAsia="en-US"/>
              </w:rPr>
              <w:t>.0</w:t>
            </w:r>
            <w:r>
              <w:rPr>
                <w:rFonts w:ascii="Times New Roman" w:eastAsia="Calibri" w:hAnsi="Times New Roman"/>
                <w:sz w:val="24"/>
                <w:szCs w:val="24"/>
                <w:lang w:eastAsia="en-US"/>
              </w:rPr>
              <w:t>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64</w:t>
            </w:r>
          </w:p>
          <w:p w:rsidR="00933E36" w:rsidRPr="004F359C" w:rsidRDefault="00453A68"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Порядок месяцев в году</w:t>
            </w:r>
          </w:p>
        </w:tc>
        <w:tc>
          <w:tcPr>
            <w:tcW w:w="3402" w:type="dxa"/>
          </w:tcPr>
          <w:p w:rsidR="00933E36" w:rsidRPr="00532E8E" w:rsidRDefault="00933E36" w:rsidP="00933E36">
            <w:pPr>
              <w:pStyle w:val="c37"/>
              <w:spacing w:before="0" w:beforeAutospacing="0" w:after="0" w:afterAutospacing="0"/>
              <w:jc w:val="both"/>
            </w:pPr>
            <w:r w:rsidRPr="00532E8E">
              <w:rPr>
                <w:rStyle w:val="c0"/>
              </w:rPr>
              <w:t>Сл. игра «Доскажи словечко». Развивать фонематический слух, быстроту реакции на слово. Д/и «Назови месяцы». Закрепить времена года, месяцы, развивать память. Д/ и</w:t>
            </w:r>
            <w:r w:rsidR="002333EE">
              <w:rPr>
                <w:rStyle w:val="c0"/>
              </w:rPr>
              <w:t xml:space="preserve"> </w:t>
            </w:r>
            <w:r w:rsidRPr="00532E8E">
              <w:rPr>
                <w:rStyle w:val="c0"/>
              </w:rPr>
              <w:t> «Тик-так». Самостоятельно определять форму предметов и их частей на примере макета часов, самостоятельно устанавливать время на макете часов, воспитывать интерес к играм.</w:t>
            </w:r>
          </w:p>
          <w:p w:rsidR="00933E36" w:rsidRPr="00532E8E" w:rsidRDefault="00933E36" w:rsidP="00933E36">
            <w:pPr>
              <w:pStyle w:val="c37"/>
              <w:spacing w:before="0" w:beforeAutospacing="0" w:after="0" w:afterAutospacing="0"/>
              <w:jc w:val="both"/>
            </w:pPr>
            <w:r w:rsidRPr="00532E8E">
              <w:rPr>
                <w:rStyle w:val="c0"/>
              </w:rPr>
              <w:t>Книга «Мой день». Логическое мышление, внимание, уметь определять время.</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c"/>
              <w:spacing w:before="0" w:beforeAutospacing="0" w:after="0" w:afterAutospacing="0"/>
              <w:jc w:val="both"/>
            </w:pPr>
            <w:r w:rsidRPr="00532E8E">
              <w:t xml:space="preserve">Понятие о времени на основе жизненного опыта (час, сутки, год, два </w:t>
            </w:r>
            <w:r>
              <w:t xml:space="preserve">года </w:t>
            </w:r>
            <w:proofErr w:type="spellStart"/>
            <w:r>
              <w:t>назад</w:t>
            </w:r>
            <w:proofErr w:type="gramStart"/>
            <w:r>
              <w:t>.Ч</w:t>
            </w:r>
            <w:proofErr w:type="gramEnd"/>
            <w:r>
              <w:t>ерез</w:t>
            </w:r>
            <w:proofErr w:type="spellEnd"/>
            <w:r>
              <w:t xml:space="preserve"> год и т.д.).</w:t>
            </w:r>
          </w:p>
          <w:p w:rsidR="00933E36" w:rsidRPr="00532E8E" w:rsidRDefault="00933E36" w:rsidP="00933E36">
            <w:pPr>
              <w:pStyle w:val="ac"/>
              <w:spacing w:before="0" w:beforeAutospacing="0" w:after="0" w:afterAutospacing="0"/>
              <w:jc w:val="both"/>
            </w:pPr>
            <w:r w:rsidRPr="00532E8E">
              <w:t xml:space="preserve">Определение по часам круглого часа в связи со школьным режимом. Соотношение фактов текущей жизни </w:t>
            </w:r>
            <w:r>
              <w:t>школьника с прошлым и будущим. Развитие умения п</w:t>
            </w:r>
            <w:r w:rsidRPr="00532E8E">
              <w:t xml:space="preserve">равильно назвать целый час на циферблате; </w:t>
            </w:r>
          </w:p>
          <w:p w:rsidR="00933E36" w:rsidRPr="00532E8E" w:rsidRDefault="00933E36" w:rsidP="00933E36">
            <w:pPr>
              <w:pStyle w:val="a3"/>
              <w:jc w:val="both"/>
              <w:rPr>
                <w:sz w:val="24"/>
                <w:szCs w:val="24"/>
              </w:rPr>
            </w:pPr>
            <w:r w:rsidRPr="00532E8E">
              <w:rPr>
                <w:sz w:val="24"/>
                <w:szCs w:val="24"/>
              </w:rPr>
              <w:t>соотносить факты жизни с прошлым и будущи</w:t>
            </w:r>
            <w:r>
              <w:rPr>
                <w:sz w:val="24"/>
                <w:szCs w:val="24"/>
              </w:rPr>
              <w:t>м</w:t>
            </w:r>
          </w:p>
        </w:tc>
        <w:tc>
          <w:tcPr>
            <w:tcW w:w="850" w:type="dxa"/>
          </w:tcPr>
          <w:p w:rsidR="00933E36"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5.05</w:t>
            </w:r>
          </w:p>
          <w:p w:rsidR="003854B1" w:rsidRPr="00532E8E"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65</w:t>
            </w:r>
          </w:p>
          <w:p w:rsidR="00933E36" w:rsidRPr="004F359C" w:rsidRDefault="00453A68"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Времена года. Работа с графической моделью «Времена года»</w:t>
            </w:r>
          </w:p>
        </w:tc>
        <w:tc>
          <w:tcPr>
            <w:tcW w:w="3402" w:type="dxa"/>
          </w:tcPr>
          <w:p w:rsidR="00933E36" w:rsidRPr="00532E8E" w:rsidRDefault="00933E36" w:rsidP="00933E36">
            <w:pPr>
              <w:pStyle w:val="ac"/>
              <w:spacing w:before="0" w:beforeAutospacing="0" w:after="0" w:afterAutospacing="0"/>
              <w:jc w:val="both"/>
            </w:pPr>
            <w:r w:rsidRPr="00532E8E">
              <w:t xml:space="preserve">Уточнение и расширение представлений о временах года: последовательность смены времён года, признаки времён года с выяснением причинно-следственной </w:t>
            </w:r>
            <w:r w:rsidRPr="00532E8E">
              <w:lastRenderedPageBreak/>
              <w:t xml:space="preserve">зависимости явлений природы (Почему тает снег? Почему мороз? Почему солнце зимой мало греет? Почему улетают птицы? И т.д.): </w:t>
            </w:r>
          </w:p>
          <w:p w:rsidR="00933E36" w:rsidRPr="00532E8E" w:rsidRDefault="00933E36" w:rsidP="00933E36">
            <w:pPr>
              <w:pStyle w:val="ac"/>
              <w:spacing w:before="0" w:beforeAutospacing="0" w:after="0" w:afterAutospacing="0"/>
              <w:jc w:val="both"/>
            </w:pPr>
            <w:r w:rsidRPr="00532E8E">
              <w:t xml:space="preserve">Наблюдение за сезонными изменениями на прогулках. </w:t>
            </w:r>
          </w:p>
          <w:p w:rsidR="00933E36" w:rsidRPr="00532E8E" w:rsidRDefault="00933E36" w:rsidP="00933E36">
            <w:pPr>
              <w:pStyle w:val="ac"/>
              <w:spacing w:before="0" w:beforeAutospacing="0" w:after="0" w:afterAutospacing="0"/>
              <w:jc w:val="both"/>
            </w:pPr>
            <w:r w:rsidRPr="00532E8E">
              <w:t xml:space="preserve">Лента времени (смена времён года). </w:t>
            </w:r>
          </w:p>
          <w:p w:rsidR="00933E36" w:rsidRPr="00532E8E" w:rsidRDefault="00933E36" w:rsidP="00933E36">
            <w:pPr>
              <w:pStyle w:val="ac"/>
              <w:spacing w:before="0" w:beforeAutospacing="0" w:after="0" w:afterAutospacing="0"/>
              <w:jc w:val="both"/>
              <w:rPr>
                <w:rFonts w:eastAsia="Calibri"/>
                <w:lang w:eastAsia="en-US"/>
              </w:rPr>
            </w:pPr>
            <w:r w:rsidRPr="00532E8E">
              <w:t xml:space="preserve">Работа с классным календарём природы и труда людей по сезонам. Наблюдения за изменениями в природе: сравнение и сопоставление деревьев и кустов, покрова земли, температуры воздуха, положения над горизонтом и продолжительности дня. </w:t>
            </w:r>
          </w:p>
        </w:tc>
        <w:tc>
          <w:tcPr>
            <w:tcW w:w="5812" w:type="dxa"/>
          </w:tcPr>
          <w:p w:rsidR="00933E36" w:rsidRPr="00532E8E" w:rsidRDefault="00933E36" w:rsidP="00933E36">
            <w:pPr>
              <w:pStyle w:val="ac"/>
              <w:spacing w:before="0" w:beforeAutospacing="0" w:after="0" w:afterAutospacing="0"/>
              <w:jc w:val="both"/>
            </w:pPr>
            <w:r>
              <w:lastRenderedPageBreak/>
              <w:t>З</w:t>
            </w:r>
            <w:r w:rsidRPr="00532E8E">
              <w:t xml:space="preserve">нать порядок следования дней </w:t>
            </w:r>
            <w:r>
              <w:t>недели. У</w:t>
            </w:r>
            <w:r w:rsidRPr="00532E8E">
              <w:t xml:space="preserve">меть последовательно называть дни недели. </w:t>
            </w:r>
            <w:r>
              <w:t>С</w:t>
            </w:r>
            <w:r w:rsidRPr="00532E8E">
              <w:rPr>
                <w:rStyle w:val="c0"/>
              </w:rPr>
              <w:t xml:space="preserve">оздание социальной ситуации развития в процессе </w:t>
            </w:r>
            <w:proofErr w:type="spellStart"/>
            <w:r w:rsidRPr="00532E8E">
              <w:rPr>
                <w:rStyle w:val="c0"/>
              </w:rPr>
              <w:t>поисково</w:t>
            </w:r>
            <w:proofErr w:type="spellEnd"/>
            <w:r w:rsidRPr="00532E8E">
              <w:rPr>
                <w:rStyle w:val="c0"/>
              </w:rPr>
              <w:t xml:space="preserve"> – исследовательской деятельности</w:t>
            </w:r>
            <w:r>
              <w:rPr>
                <w:rStyle w:val="c0"/>
              </w:rPr>
              <w:t>. С</w:t>
            </w:r>
            <w:r>
              <w:rPr>
                <w:rStyle w:val="c8"/>
              </w:rPr>
              <w:t>оздание</w:t>
            </w:r>
            <w:r w:rsidRPr="00532E8E">
              <w:rPr>
                <w:rStyle w:val="c8"/>
              </w:rPr>
              <w:t xml:space="preserve"> условия для: взаимодействия детей;</w:t>
            </w:r>
            <w:r w:rsidRPr="00532E8E">
              <w:rPr>
                <w:rStyle w:val="c5"/>
              </w:rPr>
              <w:t> </w:t>
            </w:r>
            <w:r w:rsidRPr="00532E8E">
              <w:rPr>
                <w:rStyle w:val="c0"/>
              </w:rPr>
              <w:t xml:space="preserve">дать детям представление о характерных признаках, особенностях времен года; </w:t>
            </w:r>
            <w:r w:rsidRPr="00532E8E">
              <w:rPr>
                <w:rStyle w:val="c0"/>
              </w:rPr>
              <w:lastRenderedPageBreak/>
              <w:t>о названии и последовательности месяцев и дней недели, развивать умение отгадывать загадки, поддерживать беседу по вопросам, высказывать свою точку зрения, классифицировать свойства и явления окружающего мира и деятельность людей в разное время года.</w:t>
            </w:r>
          </w:p>
          <w:p w:rsidR="00933E36" w:rsidRPr="00532E8E" w:rsidRDefault="00933E36" w:rsidP="00933E36">
            <w:pPr>
              <w:pStyle w:val="ac"/>
              <w:spacing w:before="0" w:beforeAutospacing="0" w:after="0" w:afterAutospacing="0"/>
              <w:ind w:left="720"/>
              <w:jc w:val="both"/>
            </w:pPr>
          </w:p>
          <w:p w:rsidR="00933E36" w:rsidRPr="00532E8E" w:rsidRDefault="00933E36" w:rsidP="00933E36">
            <w:pPr>
              <w:pStyle w:val="a3"/>
              <w:jc w:val="both"/>
              <w:rPr>
                <w:sz w:val="24"/>
                <w:szCs w:val="24"/>
              </w:rPr>
            </w:pPr>
          </w:p>
        </w:tc>
        <w:tc>
          <w:tcPr>
            <w:tcW w:w="850" w:type="dxa"/>
          </w:tcPr>
          <w:p w:rsidR="00933E36"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7.05</w:t>
            </w:r>
          </w:p>
          <w:p w:rsidR="003854B1"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w:t>
            </w:r>
            <w:r w:rsidR="003854B1">
              <w:rPr>
                <w:rFonts w:ascii="Times New Roman" w:eastAsia="Calibri" w:hAnsi="Times New Roman"/>
                <w:sz w:val="24"/>
                <w:szCs w:val="24"/>
                <w:lang w:eastAsia="en-US"/>
              </w:rPr>
              <w:t>.05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66</w:t>
            </w:r>
          </w:p>
          <w:p w:rsidR="00933E36" w:rsidRPr="004F359C" w:rsidRDefault="000E0731"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Знакомство с часами (циферблат, стрелки)</w:t>
            </w:r>
          </w:p>
        </w:tc>
        <w:tc>
          <w:tcPr>
            <w:tcW w:w="3402" w:type="dxa"/>
            <w:vMerge w:val="restart"/>
          </w:tcPr>
          <w:p w:rsidR="00933E36" w:rsidRPr="00532E8E" w:rsidRDefault="00933E36" w:rsidP="00933E36">
            <w:pPr>
              <w:pStyle w:val="ac"/>
              <w:spacing w:before="0" w:beforeAutospacing="0" w:after="0" w:afterAutospacing="0"/>
              <w:jc w:val="both"/>
            </w:pPr>
            <w:r w:rsidRPr="00532E8E">
              <w:t>Просмотр презентации «История появления часов»</w:t>
            </w:r>
          </w:p>
          <w:p w:rsidR="00933E36" w:rsidRPr="00532E8E" w:rsidRDefault="00933E36" w:rsidP="00933E36">
            <w:pPr>
              <w:pStyle w:val="ac"/>
              <w:spacing w:before="0" w:beforeAutospacing="0" w:after="0" w:afterAutospacing="0"/>
              <w:jc w:val="both"/>
            </w:pPr>
            <w:r w:rsidRPr="00532E8E">
              <w:t>Инд. работа: игровое упражнение: «Расскажи, какие часы у вас дома»? (настенные, ручные, будильник и т.д.) Обогащение словаря.</w:t>
            </w:r>
          </w:p>
          <w:p w:rsidR="00933E36" w:rsidRPr="00532E8E" w:rsidRDefault="00933E36" w:rsidP="00933E36">
            <w:pPr>
              <w:pStyle w:val="ac"/>
              <w:spacing w:before="0" w:beforeAutospacing="0" w:after="0" w:afterAutospacing="0"/>
              <w:jc w:val="both"/>
            </w:pPr>
            <w:r w:rsidRPr="00532E8E">
              <w:t>Д/игра «Найди, кто спрятался». Развивать умение концентрировать внимание, включать части в целое.</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Инд. работа: «самый быстрый», - упражнять в беге, выполняя задания на совершенствование умения ориентироваться в пространстве</w:t>
            </w:r>
          </w:p>
        </w:tc>
        <w:tc>
          <w:tcPr>
            <w:tcW w:w="5812" w:type="dxa"/>
          </w:tcPr>
          <w:p w:rsidR="00933E36" w:rsidRPr="00532E8E" w:rsidRDefault="00933E36" w:rsidP="00933E36">
            <w:pPr>
              <w:pStyle w:val="a3"/>
              <w:jc w:val="both"/>
              <w:rPr>
                <w:sz w:val="24"/>
                <w:szCs w:val="24"/>
              </w:rPr>
            </w:pPr>
            <w:r w:rsidRPr="00532E8E">
              <w:rPr>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r w:rsidR="000E0731">
              <w:rPr>
                <w:sz w:val="24"/>
                <w:szCs w:val="24"/>
              </w:rPr>
              <w:t xml:space="preserve"> </w:t>
            </w:r>
            <w:r w:rsidRPr="00532E8E">
              <w:rPr>
                <w:sz w:val="24"/>
                <w:szCs w:val="24"/>
              </w:rPr>
              <w:t>Уметь адекватно оценивать свои силы, понимать, что можно и чего нельзя. Развивать у ребёнка любознательность, наблюдательность, способность замечать новое</w:t>
            </w:r>
            <w:r>
              <w:rPr>
                <w:sz w:val="24"/>
                <w:szCs w:val="24"/>
              </w:rPr>
              <w:t>.</w:t>
            </w:r>
            <w:r w:rsidRPr="00532E8E">
              <w:rPr>
                <w:sz w:val="24"/>
                <w:szCs w:val="24"/>
              </w:rPr>
              <w:t>.В предложенных</w:t>
            </w:r>
            <w:r w:rsidR="00803815">
              <w:rPr>
                <w:sz w:val="24"/>
                <w:szCs w:val="24"/>
              </w:rPr>
              <w:t xml:space="preserve"> </w:t>
            </w:r>
            <w:r w:rsidRPr="00532E8E">
              <w:rPr>
                <w:sz w:val="24"/>
                <w:szCs w:val="24"/>
              </w:rPr>
              <w:t>педагогом ситуациях, опираясь на общие для всех простые правила поведения, делать выбор, при поддержке други</w:t>
            </w:r>
            <w:r>
              <w:rPr>
                <w:sz w:val="24"/>
                <w:szCs w:val="24"/>
              </w:rPr>
              <w:t>х</w:t>
            </w:r>
          </w:p>
        </w:tc>
        <w:tc>
          <w:tcPr>
            <w:tcW w:w="850" w:type="dxa"/>
          </w:tcPr>
          <w:p w:rsidR="00933E36"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3</w:t>
            </w:r>
            <w:r w:rsidR="003854B1">
              <w:rPr>
                <w:rFonts w:ascii="Times New Roman" w:eastAsia="Calibri" w:hAnsi="Times New Roman"/>
                <w:sz w:val="24"/>
                <w:szCs w:val="24"/>
                <w:lang w:eastAsia="en-US"/>
              </w:rPr>
              <w:t>.05</w:t>
            </w:r>
          </w:p>
          <w:p w:rsidR="000E0731" w:rsidRPr="00532E8E" w:rsidRDefault="000E0731"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67</w:t>
            </w:r>
          </w:p>
          <w:p w:rsidR="00933E36" w:rsidRPr="004F359C" w:rsidRDefault="000E0731" w:rsidP="00933E36">
            <w:pPr>
              <w:spacing w:after="0" w:line="240" w:lineRule="auto"/>
              <w:jc w:val="both"/>
              <w:rPr>
                <w:rFonts w:ascii="Times New Roman" w:hAnsi="Times New Roman"/>
                <w:b/>
                <w:sz w:val="24"/>
                <w:szCs w:val="24"/>
              </w:rPr>
            </w:pPr>
            <w:r>
              <w:rPr>
                <w:rFonts w:ascii="Times New Roman" w:hAnsi="Times New Roman"/>
                <w:b/>
                <w:sz w:val="24"/>
                <w:szCs w:val="24"/>
              </w:rPr>
              <w:t xml:space="preserve">2 </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Меры времени (секунда, минута, час, сутки)</w:t>
            </w:r>
          </w:p>
        </w:tc>
        <w:tc>
          <w:tcPr>
            <w:tcW w:w="3402" w:type="dxa"/>
            <w:vMerge/>
          </w:tcPr>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временного восприятия логического мышления. </w:t>
            </w:r>
          </w:p>
          <w:p w:rsidR="00933E36" w:rsidRPr="00532E8E" w:rsidRDefault="00933E36" w:rsidP="00933E36">
            <w:pPr>
              <w:pStyle w:val="a3"/>
              <w:jc w:val="both"/>
              <w:rPr>
                <w:sz w:val="24"/>
                <w:szCs w:val="24"/>
              </w:rPr>
            </w:pPr>
            <w:r w:rsidRPr="00532E8E">
              <w:rPr>
                <w:sz w:val="24"/>
                <w:szCs w:val="24"/>
              </w:rPr>
              <w:t>Развитие умения определять время по часам с точностью до минуты</w:t>
            </w:r>
          </w:p>
        </w:tc>
        <w:tc>
          <w:tcPr>
            <w:tcW w:w="850" w:type="dxa"/>
          </w:tcPr>
          <w:p w:rsidR="00453A68"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w:t>
            </w:r>
            <w:r w:rsidR="00453A68">
              <w:rPr>
                <w:rFonts w:ascii="Times New Roman" w:eastAsia="Calibri" w:hAnsi="Times New Roman"/>
                <w:sz w:val="24"/>
                <w:szCs w:val="24"/>
                <w:lang w:eastAsia="en-US"/>
              </w:rPr>
              <w:t>.05</w:t>
            </w:r>
          </w:p>
          <w:p w:rsidR="00803815"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803815">
              <w:rPr>
                <w:rFonts w:ascii="Times New Roman" w:eastAsia="Calibri" w:hAnsi="Times New Roman"/>
                <w:sz w:val="24"/>
                <w:szCs w:val="24"/>
                <w:lang w:eastAsia="en-US"/>
              </w:rPr>
              <w:t>.05</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Pr>
                <w:rFonts w:ascii="Times New Roman" w:hAnsi="Times New Roman"/>
                <w:sz w:val="24"/>
                <w:szCs w:val="24"/>
              </w:rPr>
              <w:lastRenderedPageBreak/>
              <w:t>68</w:t>
            </w:r>
          </w:p>
          <w:p w:rsidR="00933E36" w:rsidRPr="004F359C" w:rsidRDefault="00933E36" w:rsidP="00933E36">
            <w:pPr>
              <w:spacing w:after="0" w:line="240" w:lineRule="auto"/>
              <w:jc w:val="both"/>
              <w:rPr>
                <w:rFonts w:ascii="Times New Roman" w:hAnsi="Times New Roman"/>
                <w:b/>
                <w:sz w:val="24"/>
                <w:szCs w:val="24"/>
              </w:rPr>
            </w:pPr>
            <w:r w:rsidRPr="004F359C">
              <w:rPr>
                <w:rFonts w:ascii="Times New Roman" w:hAnsi="Times New Roman"/>
                <w:b/>
                <w:sz w:val="24"/>
                <w:szCs w:val="24"/>
              </w:rPr>
              <w:t>2ч</w:t>
            </w:r>
          </w:p>
        </w:tc>
        <w:tc>
          <w:tcPr>
            <w:tcW w:w="2162" w:type="dxa"/>
          </w:tcPr>
          <w:p w:rsidR="00933E36" w:rsidRPr="00765734" w:rsidRDefault="00933E36" w:rsidP="00933E36">
            <w:pPr>
              <w:spacing w:after="0" w:line="240" w:lineRule="auto"/>
              <w:jc w:val="both"/>
              <w:rPr>
                <w:rFonts w:ascii="Times New Roman" w:hAnsi="Times New Roman"/>
                <w:sz w:val="24"/>
                <w:szCs w:val="24"/>
              </w:rPr>
            </w:pPr>
            <w:r>
              <w:rPr>
                <w:rFonts w:ascii="Times New Roman" w:hAnsi="Times New Roman"/>
                <w:sz w:val="24"/>
                <w:szCs w:val="24"/>
              </w:rPr>
              <w:t>Итоговая диагностика</w:t>
            </w:r>
          </w:p>
        </w:tc>
        <w:tc>
          <w:tcPr>
            <w:tcW w:w="3402" w:type="dxa"/>
          </w:tcPr>
          <w:p w:rsidR="00933E36" w:rsidRPr="00765734" w:rsidRDefault="00933E36" w:rsidP="00933E36">
            <w:pPr>
              <w:rPr>
                <w:rFonts w:ascii="Times New Roman" w:hAnsi="Times New Roman"/>
                <w:sz w:val="28"/>
                <w:szCs w:val="28"/>
              </w:rPr>
            </w:pPr>
            <w:r>
              <w:rPr>
                <w:rFonts w:ascii="Times New Roman" w:hAnsi="Times New Roman"/>
              </w:rPr>
              <w:t>Обследование детей</w:t>
            </w:r>
          </w:p>
        </w:tc>
        <w:tc>
          <w:tcPr>
            <w:tcW w:w="5812" w:type="dxa"/>
          </w:tcPr>
          <w:p w:rsidR="00933E36" w:rsidRPr="00765734" w:rsidRDefault="00933E36" w:rsidP="00933E36">
            <w:pPr>
              <w:pStyle w:val="a3"/>
              <w:jc w:val="both"/>
              <w:rPr>
                <w:rFonts w:eastAsia="Calibri"/>
                <w:sz w:val="24"/>
                <w:szCs w:val="24"/>
                <w:lang w:eastAsia="en-US"/>
              </w:rPr>
            </w:pPr>
            <w:r w:rsidRPr="00765734">
              <w:rPr>
                <w:sz w:val="24"/>
                <w:szCs w:val="24"/>
              </w:rPr>
              <w:t>Выявление уровня развития графического навыка, зрительно-пространственной организации движений, сенсорного, познавательного и эмоционального развития</w:t>
            </w:r>
          </w:p>
        </w:tc>
        <w:tc>
          <w:tcPr>
            <w:tcW w:w="850" w:type="dxa"/>
          </w:tcPr>
          <w:p w:rsidR="00453A68"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3</w:t>
            </w:r>
            <w:r w:rsidR="00453A68">
              <w:rPr>
                <w:rFonts w:ascii="Times New Roman" w:eastAsia="Calibri" w:hAnsi="Times New Roman"/>
                <w:sz w:val="24"/>
                <w:szCs w:val="24"/>
                <w:lang w:eastAsia="en-US"/>
              </w:rPr>
              <w:t>.05</w:t>
            </w:r>
          </w:p>
          <w:p w:rsidR="00933E36" w:rsidRPr="00532E8E" w:rsidRDefault="000E0731"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w:t>
            </w:r>
            <w:r w:rsidR="00453A68">
              <w:rPr>
                <w:rFonts w:ascii="Times New Roman" w:eastAsia="Calibri" w:hAnsi="Times New Roman"/>
                <w:sz w:val="24"/>
                <w:szCs w:val="24"/>
                <w:lang w:eastAsia="en-US"/>
              </w:rPr>
              <w:t>.05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bl>
    <w:p w:rsidR="00933E36" w:rsidRDefault="00933E36" w:rsidP="00933E36">
      <w:pPr>
        <w:spacing w:after="0" w:line="240" w:lineRule="auto"/>
        <w:jc w:val="both"/>
        <w:rPr>
          <w:rFonts w:ascii="Times New Roman" w:hAnsi="Times New Roman"/>
          <w:sz w:val="24"/>
          <w:szCs w:val="24"/>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7A1F84" w:rsidRDefault="007A1F84" w:rsidP="00F36D61">
      <w:pPr>
        <w:spacing w:after="0" w:line="240" w:lineRule="auto"/>
        <w:jc w:val="center"/>
        <w:rPr>
          <w:rFonts w:ascii="Times New Roman" w:hAnsi="Times New Roman"/>
          <w:b/>
          <w:sz w:val="28"/>
          <w:szCs w:val="28"/>
        </w:rPr>
        <w:sectPr w:rsidR="007A1F84" w:rsidSect="002333EE">
          <w:pgSz w:w="16838" w:h="11906" w:orient="landscape"/>
          <w:pgMar w:top="851" w:right="1077" w:bottom="1276" w:left="1134" w:header="709" w:footer="709" w:gutter="0"/>
          <w:cols w:space="708"/>
          <w:docGrid w:linePitch="360"/>
        </w:sectPr>
      </w:pPr>
    </w:p>
    <w:p w:rsidR="00D972FF" w:rsidRDefault="00D972FF" w:rsidP="00F36D61">
      <w:pPr>
        <w:spacing w:after="0" w:line="240" w:lineRule="auto"/>
        <w:jc w:val="center"/>
        <w:rPr>
          <w:rFonts w:ascii="Times New Roman" w:hAnsi="Times New Roman"/>
          <w:b/>
          <w:sz w:val="28"/>
          <w:szCs w:val="28"/>
        </w:rPr>
      </w:pPr>
    </w:p>
    <w:p w:rsidR="00F36D61" w:rsidRDefault="00F36D61" w:rsidP="00F36D61">
      <w:pPr>
        <w:spacing w:after="0" w:line="240" w:lineRule="auto"/>
        <w:jc w:val="center"/>
        <w:rPr>
          <w:rFonts w:ascii="Times New Roman" w:hAnsi="Times New Roman"/>
          <w:b/>
          <w:sz w:val="28"/>
          <w:szCs w:val="28"/>
        </w:rPr>
      </w:pPr>
      <w:proofErr w:type="spellStart"/>
      <w:proofErr w:type="gramStart"/>
      <w:r w:rsidRPr="00B311F0">
        <w:rPr>
          <w:rFonts w:ascii="Times New Roman" w:hAnsi="Times New Roman"/>
          <w:b/>
          <w:sz w:val="28"/>
          <w:szCs w:val="28"/>
        </w:rPr>
        <w:t>Учебно</w:t>
      </w:r>
      <w:proofErr w:type="spellEnd"/>
      <w:r w:rsidRPr="00B311F0">
        <w:rPr>
          <w:rFonts w:ascii="Times New Roman" w:hAnsi="Times New Roman"/>
          <w:b/>
          <w:sz w:val="28"/>
          <w:szCs w:val="28"/>
        </w:rPr>
        <w:t xml:space="preserve"> – методическое</w:t>
      </w:r>
      <w:proofErr w:type="gramEnd"/>
      <w:r w:rsidRPr="00B311F0">
        <w:rPr>
          <w:rFonts w:ascii="Times New Roman" w:hAnsi="Times New Roman"/>
          <w:b/>
          <w:sz w:val="28"/>
          <w:szCs w:val="28"/>
        </w:rPr>
        <w:t xml:space="preserve">  обеспечение</w:t>
      </w:r>
    </w:p>
    <w:p w:rsidR="00F36D61" w:rsidRPr="00B311F0" w:rsidRDefault="00F36D61" w:rsidP="00F36D61">
      <w:pPr>
        <w:spacing w:after="0" w:line="240" w:lineRule="auto"/>
        <w:jc w:val="center"/>
        <w:rPr>
          <w:rFonts w:ascii="Times New Roman" w:hAnsi="Times New Roman"/>
          <w:b/>
          <w:sz w:val="28"/>
          <w:szCs w:val="28"/>
        </w:rPr>
      </w:pPr>
    </w:p>
    <w:p w:rsidR="00F36D61" w:rsidRPr="003A5ACA" w:rsidRDefault="00F36D61" w:rsidP="00F36D61">
      <w:pPr>
        <w:pStyle w:val="Default"/>
        <w:spacing w:line="360" w:lineRule="auto"/>
        <w:ind w:firstLine="567"/>
        <w:jc w:val="both"/>
      </w:pPr>
      <w:r w:rsidRPr="003A5ACA">
        <w:t>1. Примерная адаптированная образовательная программа образования обучающихся с умственной отсталостью (интеллектуальными нарушениями), одобренная решением федерального учебно-методического объединения по общему образованию (протокол от 22.12.2015г. №4/15).</w:t>
      </w:r>
    </w:p>
    <w:p w:rsidR="00F36D61" w:rsidRPr="003A5ACA" w:rsidRDefault="00F36D61" w:rsidP="00F36D61">
      <w:pPr>
        <w:pStyle w:val="Default"/>
        <w:spacing w:line="360" w:lineRule="auto"/>
        <w:ind w:firstLine="567"/>
        <w:jc w:val="both"/>
      </w:pPr>
      <w:r w:rsidRPr="003A5ACA">
        <w:t xml:space="preserve">2.Леонтьев Д.А., Александрова Л.А., Лебедева А.А. Развитие личности и психологическая поддержка учащихся с ОВЗ в условиях инклюзивного профессионального образования. – М.: Смысл, 2017.-79 </w:t>
      </w:r>
      <w:proofErr w:type="gramStart"/>
      <w:r w:rsidRPr="003A5ACA">
        <w:t>с</w:t>
      </w:r>
      <w:proofErr w:type="gramEnd"/>
      <w:r w:rsidRPr="003A5ACA">
        <w:t xml:space="preserve">. </w:t>
      </w:r>
    </w:p>
    <w:p w:rsidR="00F36D61" w:rsidRPr="003A5ACA" w:rsidRDefault="00F36D61" w:rsidP="00F36D61">
      <w:pPr>
        <w:pStyle w:val="Default"/>
        <w:spacing w:line="360" w:lineRule="auto"/>
        <w:ind w:firstLine="567"/>
        <w:jc w:val="both"/>
      </w:pPr>
      <w:r w:rsidRPr="003A5ACA">
        <w:t xml:space="preserve">3. </w:t>
      </w:r>
      <w:proofErr w:type="spellStart"/>
      <w:r w:rsidRPr="003A5ACA">
        <w:t>Метиева</w:t>
      </w:r>
      <w:proofErr w:type="spellEnd"/>
      <w:r w:rsidRPr="003A5ACA">
        <w:t>, Л.А., Удалова, Э.Я. Развитие сенсорной сферы. Пособие для учителей специальных (коррекционных) образовательных учреждений VIII вида.- М.: Просвещение, 2011 г.</w:t>
      </w:r>
    </w:p>
    <w:p w:rsidR="00F36D61" w:rsidRPr="003A5ACA" w:rsidRDefault="00F36D61" w:rsidP="00F36D61">
      <w:pPr>
        <w:pStyle w:val="Default"/>
        <w:spacing w:line="360" w:lineRule="auto"/>
        <w:ind w:firstLine="567"/>
        <w:jc w:val="both"/>
      </w:pPr>
      <w:r w:rsidRPr="003A5ACA">
        <w:t xml:space="preserve">4.Слободяник Н.П. «Психологическая помощь </w:t>
      </w:r>
      <w:proofErr w:type="spellStart"/>
      <w:r w:rsidRPr="003A5ACA">
        <w:t>школь</w:t>
      </w:r>
      <w:proofErr w:type="gramStart"/>
      <w:r w:rsidRPr="003A5ACA">
        <w:t>.н</w:t>
      </w:r>
      <w:proofErr w:type="gramEnd"/>
      <w:r w:rsidRPr="003A5ACA">
        <w:t>икам</w:t>
      </w:r>
      <w:proofErr w:type="spellEnd"/>
      <w:r w:rsidRPr="003A5ACA">
        <w:t xml:space="preserve"> с проблемами в обучении»: Практическое пособие.- 2-е издание.- М.: Айрис-пресс, 2004. </w:t>
      </w:r>
    </w:p>
    <w:p w:rsidR="00F36D61" w:rsidRPr="003A5ACA" w:rsidRDefault="00F36D61" w:rsidP="00F36D61">
      <w:pPr>
        <w:pStyle w:val="Default"/>
        <w:spacing w:line="360" w:lineRule="auto"/>
        <w:ind w:firstLine="567"/>
        <w:jc w:val="both"/>
      </w:pPr>
      <w:r w:rsidRPr="003A5ACA">
        <w:t xml:space="preserve">5. Н.Я Семаго, М.М. Семаго «Оценка развития познавательной деятельности ребёнка (дошкольный и младший школьный возраст)», </w:t>
      </w:r>
      <w:proofErr w:type="gramStart"/>
      <w:r w:rsidRPr="003A5ACA">
        <w:t>С-П</w:t>
      </w:r>
      <w:proofErr w:type="gramEnd"/>
      <w:r w:rsidRPr="003A5ACA">
        <w:t xml:space="preserve">, «Триумф»,2007. </w:t>
      </w:r>
    </w:p>
    <w:p w:rsidR="00F36D61" w:rsidRPr="003A5ACA" w:rsidRDefault="00F36D61" w:rsidP="00F36D61">
      <w:pPr>
        <w:tabs>
          <w:tab w:val="center" w:pos="4677"/>
          <w:tab w:val="left" w:pos="7485"/>
        </w:tabs>
        <w:spacing w:before="100" w:beforeAutospacing="1" w:after="100" w:afterAutospacing="1" w:line="240" w:lineRule="auto"/>
        <w:outlineLvl w:val="3"/>
        <w:rPr>
          <w:rFonts w:ascii="Times New Roman" w:hAnsi="Times New Roman"/>
          <w:b/>
          <w:bCs/>
          <w:color w:val="000000"/>
          <w:sz w:val="24"/>
          <w:szCs w:val="24"/>
        </w:rPr>
      </w:pPr>
    </w:p>
    <w:p w:rsidR="00B721F9" w:rsidRPr="007A1F84" w:rsidRDefault="00933E36" w:rsidP="007A1F84">
      <w:pPr>
        <w:rPr>
          <w:rFonts w:ascii="Times New Roman" w:hAnsi="Times New Roman"/>
          <w:b/>
          <w:sz w:val="28"/>
          <w:szCs w:val="28"/>
        </w:rPr>
        <w:sectPr w:rsidR="00B721F9" w:rsidRPr="007A1F84" w:rsidSect="007A1F84">
          <w:pgSz w:w="11906" w:h="16838"/>
          <w:pgMar w:top="1077" w:right="1276" w:bottom="1134" w:left="851" w:header="709" w:footer="709" w:gutter="0"/>
          <w:cols w:space="708"/>
          <w:docGrid w:linePitch="360"/>
        </w:sectPr>
      </w:pPr>
      <w:r>
        <w:br w:type="page"/>
      </w:r>
    </w:p>
    <w:p w:rsidR="006075FD" w:rsidRPr="007A1F84" w:rsidRDefault="006075FD">
      <w:pPr>
        <w:rPr>
          <w:rFonts w:ascii="Times New Roman" w:hAnsi="Times New Roman"/>
        </w:rPr>
      </w:pPr>
    </w:p>
    <w:sectPr w:rsidR="006075FD" w:rsidRPr="007A1F84" w:rsidSect="00B721F9">
      <w:pgSz w:w="11906" w:h="16838"/>
      <w:pgMar w:top="1134" w:right="851" w:bottom="107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FB875B"/>
    <w:multiLevelType w:val="hybridMultilevel"/>
    <w:tmpl w:val="3E0770C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90C86C41"/>
    <w:multiLevelType w:val="hybridMultilevel"/>
    <w:tmpl w:val="C4851CD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D87C7E54"/>
    <w:multiLevelType w:val="hybridMultilevel"/>
    <w:tmpl w:val="BE7D9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A"/>
    <w:multiLevelType w:val="singleLevel"/>
    <w:tmpl w:val="0000000A"/>
    <w:name w:val="WW8Num4"/>
    <w:lvl w:ilvl="0">
      <w:start w:val="1"/>
      <w:numFmt w:val="bullet"/>
      <w:lvlText w:val=""/>
      <w:lvlJc w:val="left"/>
      <w:pPr>
        <w:tabs>
          <w:tab w:val="num" w:pos="720"/>
        </w:tabs>
        <w:ind w:left="720" w:hanging="360"/>
      </w:pPr>
      <w:rPr>
        <w:rFonts w:ascii="Symbol" w:hAnsi="Symbol"/>
      </w:rPr>
    </w:lvl>
  </w:abstractNum>
  <w:abstractNum w:abstractNumId="4">
    <w:nsid w:val="046F57B7"/>
    <w:multiLevelType w:val="hybridMultilevel"/>
    <w:tmpl w:val="8376E7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7A46B1"/>
    <w:multiLevelType w:val="hybridMultilevel"/>
    <w:tmpl w:val="25662DC6"/>
    <w:lvl w:ilvl="0" w:tplc="720C8F0C">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27B36AA"/>
    <w:multiLevelType w:val="multilevel"/>
    <w:tmpl w:val="CC661406"/>
    <w:lvl w:ilvl="0">
      <w:start w:val="1"/>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7">
    <w:nsid w:val="12E34661"/>
    <w:multiLevelType w:val="multilevel"/>
    <w:tmpl w:val="7EE240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67707A7"/>
    <w:multiLevelType w:val="multilevel"/>
    <w:tmpl w:val="76529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456B23"/>
    <w:multiLevelType w:val="hybridMultilevel"/>
    <w:tmpl w:val="D3FE69F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8023B6"/>
    <w:multiLevelType w:val="hybridMultilevel"/>
    <w:tmpl w:val="87E03C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1AA3137"/>
    <w:multiLevelType w:val="multilevel"/>
    <w:tmpl w:val="A11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F4508B"/>
    <w:multiLevelType w:val="hybridMultilevel"/>
    <w:tmpl w:val="01AC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7D13C8A"/>
    <w:multiLevelType w:val="multilevel"/>
    <w:tmpl w:val="75B6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2AAC54"/>
    <w:multiLevelType w:val="hybridMultilevel"/>
    <w:tmpl w:val="103D37E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28D355A6"/>
    <w:multiLevelType w:val="multilevel"/>
    <w:tmpl w:val="252A0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07111EB"/>
    <w:multiLevelType w:val="hybridMultilevel"/>
    <w:tmpl w:val="38F2ED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077C1"/>
    <w:multiLevelType w:val="hybridMultilevel"/>
    <w:tmpl w:val="0F2448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7737CF9"/>
    <w:multiLevelType w:val="hybridMultilevel"/>
    <w:tmpl w:val="FD9C05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5942AA"/>
    <w:multiLevelType w:val="hybridMultilevel"/>
    <w:tmpl w:val="993879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nsid w:val="3E8075FE"/>
    <w:multiLevelType w:val="hybridMultilevel"/>
    <w:tmpl w:val="8F9A92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AEC980"/>
    <w:multiLevelType w:val="hybridMultilevel"/>
    <w:tmpl w:val="5980304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4EC22A62"/>
    <w:multiLevelType w:val="multilevel"/>
    <w:tmpl w:val="65F8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8F326E"/>
    <w:multiLevelType w:val="multilevel"/>
    <w:tmpl w:val="A66CFAD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4">
    <w:nsid w:val="59777AFF"/>
    <w:multiLevelType w:val="multilevel"/>
    <w:tmpl w:val="C1DA63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125011E"/>
    <w:multiLevelType w:val="hybridMultilevel"/>
    <w:tmpl w:val="C87A8E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26767A5"/>
    <w:multiLevelType w:val="multilevel"/>
    <w:tmpl w:val="C778C4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6CA2DBB"/>
    <w:multiLevelType w:val="hybridMultilevel"/>
    <w:tmpl w:val="1B1EC564"/>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7FC052C"/>
    <w:multiLevelType w:val="hybridMultilevel"/>
    <w:tmpl w:val="83EEB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A4E7C28"/>
    <w:multiLevelType w:val="hybridMultilevel"/>
    <w:tmpl w:val="D354C6AE"/>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8C4C1D"/>
    <w:multiLevelType w:val="multilevel"/>
    <w:tmpl w:val="10B088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87387F"/>
    <w:multiLevelType w:val="multilevel"/>
    <w:tmpl w:val="5364B9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2F62331"/>
    <w:multiLevelType w:val="hybridMultilevel"/>
    <w:tmpl w:val="6E8680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5743C64"/>
    <w:multiLevelType w:val="hybridMultilevel"/>
    <w:tmpl w:val="0CB249A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741D37"/>
    <w:multiLevelType w:val="multilevel"/>
    <w:tmpl w:val="1A9E7F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D6724F1"/>
    <w:multiLevelType w:val="multilevel"/>
    <w:tmpl w:val="F98A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86427E"/>
    <w:multiLevelType w:val="multilevel"/>
    <w:tmpl w:val="441C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8"/>
  </w:num>
  <w:num w:numId="3">
    <w:abstractNumId w:val="19"/>
  </w:num>
  <w:num w:numId="4">
    <w:abstractNumId w:val="4"/>
  </w:num>
  <w:num w:numId="5">
    <w:abstractNumId w:val="25"/>
  </w:num>
  <w:num w:numId="6">
    <w:abstractNumId w:val="15"/>
  </w:num>
  <w:num w:numId="7">
    <w:abstractNumId w:val="31"/>
  </w:num>
  <w:num w:numId="8">
    <w:abstractNumId w:val="7"/>
  </w:num>
  <w:num w:numId="9">
    <w:abstractNumId w:val="24"/>
  </w:num>
  <w:num w:numId="10">
    <w:abstractNumId w:val="34"/>
  </w:num>
  <w:num w:numId="11">
    <w:abstractNumId w:val="26"/>
  </w:num>
  <w:num w:numId="12">
    <w:abstractNumId w:val="32"/>
  </w:num>
  <w:num w:numId="13">
    <w:abstractNumId w:val="12"/>
  </w:num>
  <w:num w:numId="14">
    <w:abstractNumId w:val="20"/>
  </w:num>
  <w:num w:numId="15">
    <w:abstractNumId w:val="16"/>
  </w:num>
  <w:num w:numId="16">
    <w:abstractNumId w:val="18"/>
  </w:num>
  <w:num w:numId="17">
    <w:abstractNumId w:val="28"/>
  </w:num>
  <w:num w:numId="18">
    <w:abstractNumId w:val="10"/>
  </w:num>
  <w:num w:numId="19">
    <w:abstractNumId w:val="27"/>
  </w:num>
  <w:num w:numId="20">
    <w:abstractNumId w:val="17"/>
  </w:num>
  <w:num w:numId="21">
    <w:abstractNumId w:val="6"/>
  </w:num>
  <w:num w:numId="22">
    <w:abstractNumId w:val="23"/>
  </w:num>
  <w:num w:numId="23">
    <w:abstractNumId w:val="2"/>
  </w:num>
  <w:num w:numId="24">
    <w:abstractNumId w:val="21"/>
  </w:num>
  <w:num w:numId="25">
    <w:abstractNumId w:val="1"/>
  </w:num>
  <w:num w:numId="26">
    <w:abstractNumId w:val="0"/>
  </w:num>
  <w:num w:numId="27">
    <w:abstractNumId w:val="14"/>
  </w:num>
  <w:num w:numId="28">
    <w:abstractNumId w:val="5"/>
  </w:num>
  <w:num w:numId="29">
    <w:abstractNumId w:val="3"/>
  </w:num>
  <w:num w:numId="30">
    <w:abstractNumId w:val="9"/>
  </w:num>
  <w:num w:numId="31">
    <w:abstractNumId w:val="33"/>
  </w:num>
  <w:num w:numId="32">
    <w:abstractNumId w:val="29"/>
  </w:num>
  <w:num w:numId="33">
    <w:abstractNumId w:val="36"/>
  </w:num>
  <w:num w:numId="34">
    <w:abstractNumId w:val="35"/>
  </w:num>
  <w:num w:numId="35">
    <w:abstractNumId w:val="22"/>
  </w:num>
  <w:num w:numId="36">
    <w:abstractNumId w:val="11"/>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31EB2"/>
    <w:rsid w:val="00000F99"/>
    <w:rsid w:val="000050D4"/>
    <w:rsid w:val="00012503"/>
    <w:rsid w:val="000757DE"/>
    <w:rsid w:val="000929D3"/>
    <w:rsid w:val="000E0731"/>
    <w:rsid w:val="000E32A3"/>
    <w:rsid w:val="000F5171"/>
    <w:rsid w:val="00115FFA"/>
    <w:rsid w:val="00123746"/>
    <w:rsid w:val="00154DDA"/>
    <w:rsid w:val="001576FA"/>
    <w:rsid w:val="00177652"/>
    <w:rsid w:val="00181DA5"/>
    <w:rsid w:val="00187160"/>
    <w:rsid w:val="00205778"/>
    <w:rsid w:val="002333EE"/>
    <w:rsid w:val="002336B6"/>
    <w:rsid w:val="00236064"/>
    <w:rsid w:val="002434AE"/>
    <w:rsid w:val="00265C52"/>
    <w:rsid w:val="00280E43"/>
    <w:rsid w:val="0028461E"/>
    <w:rsid w:val="0029051F"/>
    <w:rsid w:val="002B5683"/>
    <w:rsid w:val="00311AAC"/>
    <w:rsid w:val="00322F49"/>
    <w:rsid w:val="003815C2"/>
    <w:rsid w:val="003854B1"/>
    <w:rsid w:val="00385E15"/>
    <w:rsid w:val="003A2344"/>
    <w:rsid w:val="003A42F3"/>
    <w:rsid w:val="003A5ACA"/>
    <w:rsid w:val="003F50B5"/>
    <w:rsid w:val="0042379B"/>
    <w:rsid w:val="00453A68"/>
    <w:rsid w:val="0046716A"/>
    <w:rsid w:val="004700CD"/>
    <w:rsid w:val="004A0490"/>
    <w:rsid w:val="004B412F"/>
    <w:rsid w:val="004E5A27"/>
    <w:rsid w:val="00505E1B"/>
    <w:rsid w:val="00552AD7"/>
    <w:rsid w:val="005A32C9"/>
    <w:rsid w:val="005C306B"/>
    <w:rsid w:val="005D3500"/>
    <w:rsid w:val="005E1066"/>
    <w:rsid w:val="005E5582"/>
    <w:rsid w:val="005F6B81"/>
    <w:rsid w:val="006075FD"/>
    <w:rsid w:val="006276F1"/>
    <w:rsid w:val="00632E11"/>
    <w:rsid w:val="006460E9"/>
    <w:rsid w:val="00653405"/>
    <w:rsid w:val="006610B0"/>
    <w:rsid w:val="00680447"/>
    <w:rsid w:val="00682578"/>
    <w:rsid w:val="006A7881"/>
    <w:rsid w:val="006B6487"/>
    <w:rsid w:val="006F2C71"/>
    <w:rsid w:val="0070041A"/>
    <w:rsid w:val="00721565"/>
    <w:rsid w:val="007334E4"/>
    <w:rsid w:val="007345C0"/>
    <w:rsid w:val="00791CE3"/>
    <w:rsid w:val="007A1F84"/>
    <w:rsid w:val="007D0FF2"/>
    <w:rsid w:val="00803815"/>
    <w:rsid w:val="00834370"/>
    <w:rsid w:val="008541EC"/>
    <w:rsid w:val="008635C8"/>
    <w:rsid w:val="0086665C"/>
    <w:rsid w:val="008830DC"/>
    <w:rsid w:val="00897F6E"/>
    <w:rsid w:val="008C68D2"/>
    <w:rsid w:val="008F204D"/>
    <w:rsid w:val="009076EB"/>
    <w:rsid w:val="00933E36"/>
    <w:rsid w:val="00940E2F"/>
    <w:rsid w:val="00951A50"/>
    <w:rsid w:val="009716D7"/>
    <w:rsid w:val="00972A1B"/>
    <w:rsid w:val="009C223E"/>
    <w:rsid w:val="009C4327"/>
    <w:rsid w:val="009C541A"/>
    <w:rsid w:val="009D3269"/>
    <w:rsid w:val="009D751B"/>
    <w:rsid w:val="009E19ED"/>
    <w:rsid w:val="00A22A9B"/>
    <w:rsid w:val="00A24C2A"/>
    <w:rsid w:val="00A341CB"/>
    <w:rsid w:val="00A36E4A"/>
    <w:rsid w:val="00A5779E"/>
    <w:rsid w:val="00A86AAF"/>
    <w:rsid w:val="00AB4CA2"/>
    <w:rsid w:val="00AC7904"/>
    <w:rsid w:val="00AF534E"/>
    <w:rsid w:val="00B311F0"/>
    <w:rsid w:val="00B471B2"/>
    <w:rsid w:val="00B5303D"/>
    <w:rsid w:val="00B5433D"/>
    <w:rsid w:val="00B721F9"/>
    <w:rsid w:val="00B948CF"/>
    <w:rsid w:val="00BA2FF0"/>
    <w:rsid w:val="00BA4126"/>
    <w:rsid w:val="00BA72B5"/>
    <w:rsid w:val="00BD2336"/>
    <w:rsid w:val="00BE3EC2"/>
    <w:rsid w:val="00C12447"/>
    <w:rsid w:val="00C3481E"/>
    <w:rsid w:val="00C64E49"/>
    <w:rsid w:val="00C93EA6"/>
    <w:rsid w:val="00C947CF"/>
    <w:rsid w:val="00C96878"/>
    <w:rsid w:val="00CA750D"/>
    <w:rsid w:val="00CD72BA"/>
    <w:rsid w:val="00CE7B37"/>
    <w:rsid w:val="00D0414D"/>
    <w:rsid w:val="00D16621"/>
    <w:rsid w:val="00D17CE1"/>
    <w:rsid w:val="00D35C67"/>
    <w:rsid w:val="00D625FD"/>
    <w:rsid w:val="00D972FF"/>
    <w:rsid w:val="00DB094C"/>
    <w:rsid w:val="00E0498C"/>
    <w:rsid w:val="00E1325F"/>
    <w:rsid w:val="00E4240E"/>
    <w:rsid w:val="00E430AD"/>
    <w:rsid w:val="00E50070"/>
    <w:rsid w:val="00E96E82"/>
    <w:rsid w:val="00EB18B3"/>
    <w:rsid w:val="00EB4711"/>
    <w:rsid w:val="00EB75B2"/>
    <w:rsid w:val="00EC4EDD"/>
    <w:rsid w:val="00F135D8"/>
    <w:rsid w:val="00F20FD6"/>
    <w:rsid w:val="00F31EB2"/>
    <w:rsid w:val="00F36D61"/>
    <w:rsid w:val="00F57756"/>
    <w:rsid w:val="00F61420"/>
    <w:rsid w:val="00F62403"/>
    <w:rsid w:val="00F630DE"/>
    <w:rsid w:val="00F671D6"/>
    <w:rsid w:val="00F72141"/>
    <w:rsid w:val="00F74BFB"/>
    <w:rsid w:val="00F85518"/>
    <w:rsid w:val="00F87452"/>
    <w:rsid w:val="00F91782"/>
    <w:rsid w:val="00F9711C"/>
    <w:rsid w:val="00FA661D"/>
    <w:rsid w:val="00FC6C21"/>
    <w:rsid w:val="00FD3A0E"/>
    <w:rsid w:val="00FE22F5"/>
    <w:rsid w:val="00FE606C"/>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1EB2"/>
    <w:pPr>
      <w:overflowPunct w:val="0"/>
      <w:autoSpaceDE w:val="0"/>
      <w:autoSpaceDN w:val="0"/>
      <w:adjustRightInd w:val="0"/>
      <w:textAlignment w:val="baseline"/>
    </w:pPr>
    <w:rPr>
      <w:rFonts w:ascii="Times New Roman" w:hAnsi="Times New Roman"/>
      <w:sz w:val="20"/>
      <w:szCs w:val="20"/>
    </w:rPr>
  </w:style>
  <w:style w:type="table" w:styleId="a5">
    <w:name w:val="Table Grid"/>
    <w:basedOn w:val="a1"/>
    <w:uiPriority w:val="99"/>
    <w:rsid w:val="00E4240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E4240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E4240E"/>
    <w:rPr>
      <w:rFonts w:cs="Times New Roman"/>
    </w:rPr>
  </w:style>
  <w:style w:type="paragraph" w:styleId="a8">
    <w:name w:val="footer"/>
    <w:basedOn w:val="a"/>
    <w:link w:val="a9"/>
    <w:uiPriority w:val="99"/>
    <w:rsid w:val="00E4240E"/>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E4240E"/>
    <w:rPr>
      <w:rFonts w:cs="Times New Roman"/>
    </w:rPr>
  </w:style>
  <w:style w:type="paragraph" w:styleId="aa">
    <w:name w:val="List Paragraph"/>
    <w:basedOn w:val="a"/>
    <w:uiPriority w:val="34"/>
    <w:qFormat/>
    <w:rsid w:val="00E4240E"/>
    <w:pPr>
      <w:ind w:left="720"/>
      <w:contextualSpacing/>
    </w:pPr>
    <w:rPr>
      <w:lang w:eastAsia="en-US"/>
    </w:rPr>
  </w:style>
  <w:style w:type="character" w:styleId="ab">
    <w:name w:val="Hyperlink"/>
    <w:basedOn w:val="a0"/>
    <w:uiPriority w:val="99"/>
    <w:rsid w:val="00E4240E"/>
    <w:rPr>
      <w:rFonts w:cs="Times New Roman"/>
      <w:color w:val="0000FF"/>
      <w:u w:val="single"/>
    </w:rPr>
  </w:style>
  <w:style w:type="paragraph" w:customStyle="1" w:styleId="Default">
    <w:name w:val="Default"/>
    <w:rsid w:val="00012503"/>
    <w:pPr>
      <w:autoSpaceDE w:val="0"/>
      <w:autoSpaceDN w:val="0"/>
      <w:adjustRightInd w:val="0"/>
    </w:pPr>
    <w:rPr>
      <w:rFonts w:ascii="Times New Roman" w:hAnsi="Times New Roman"/>
      <w:color w:val="000000"/>
      <w:sz w:val="24"/>
      <w:szCs w:val="24"/>
    </w:rPr>
  </w:style>
  <w:style w:type="paragraph" w:styleId="ac">
    <w:name w:val="Normal (Web)"/>
    <w:basedOn w:val="a"/>
    <w:uiPriority w:val="99"/>
    <w:unhideWhenUsed/>
    <w:rsid w:val="00EB18B3"/>
    <w:pPr>
      <w:spacing w:before="100" w:beforeAutospacing="1" w:after="100" w:afterAutospacing="1" w:line="240" w:lineRule="auto"/>
    </w:pPr>
    <w:rPr>
      <w:rFonts w:ascii="Times New Roman" w:hAnsi="Times New Roman"/>
      <w:sz w:val="24"/>
      <w:szCs w:val="24"/>
    </w:rPr>
  </w:style>
  <w:style w:type="character" w:styleId="ad">
    <w:name w:val="Strong"/>
    <w:basedOn w:val="a0"/>
    <w:uiPriority w:val="22"/>
    <w:qFormat/>
    <w:locked/>
    <w:rsid w:val="004A0490"/>
    <w:rPr>
      <w:b/>
      <w:bCs/>
    </w:rPr>
  </w:style>
  <w:style w:type="character" w:customStyle="1" w:styleId="c1">
    <w:name w:val="c1"/>
    <w:basedOn w:val="a0"/>
    <w:rsid w:val="00933E36"/>
  </w:style>
  <w:style w:type="paragraph" w:customStyle="1" w:styleId="western">
    <w:name w:val="western"/>
    <w:basedOn w:val="a"/>
    <w:rsid w:val="00933E36"/>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933E36"/>
  </w:style>
  <w:style w:type="paragraph" w:customStyle="1" w:styleId="c4">
    <w:name w:val="c4"/>
    <w:basedOn w:val="a"/>
    <w:rsid w:val="00933E36"/>
    <w:pPr>
      <w:spacing w:before="100" w:beforeAutospacing="1" w:after="100" w:afterAutospacing="1" w:line="240" w:lineRule="auto"/>
    </w:pPr>
    <w:rPr>
      <w:rFonts w:ascii="Times New Roman" w:hAnsi="Times New Roman"/>
      <w:sz w:val="24"/>
      <w:szCs w:val="24"/>
    </w:rPr>
  </w:style>
  <w:style w:type="character" w:customStyle="1" w:styleId="c8">
    <w:name w:val="c8"/>
    <w:basedOn w:val="a0"/>
    <w:rsid w:val="00933E36"/>
  </w:style>
  <w:style w:type="character" w:customStyle="1" w:styleId="c5">
    <w:name w:val="c5"/>
    <w:basedOn w:val="a0"/>
    <w:rsid w:val="00933E36"/>
  </w:style>
  <w:style w:type="paragraph" w:customStyle="1" w:styleId="c37">
    <w:name w:val="c37"/>
    <w:basedOn w:val="a"/>
    <w:rsid w:val="00933E36"/>
    <w:pPr>
      <w:spacing w:before="100" w:beforeAutospacing="1" w:after="100" w:afterAutospacing="1" w:line="240" w:lineRule="auto"/>
    </w:pPr>
    <w:rPr>
      <w:rFonts w:ascii="Times New Roman" w:hAnsi="Times New Roman"/>
      <w:sz w:val="24"/>
      <w:szCs w:val="24"/>
    </w:rPr>
  </w:style>
  <w:style w:type="character" w:customStyle="1" w:styleId="c16">
    <w:name w:val="c16"/>
    <w:basedOn w:val="a0"/>
    <w:rsid w:val="00933E36"/>
  </w:style>
  <w:style w:type="character" w:customStyle="1" w:styleId="c2">
    <w:name w:val="c2"/>
    <w:basedOn w:val="a0"/>
    <w:rsid w:val="00933E36"/>
  </w:style>
  <w:style w:type="character" w:customStyle="1" w:styleId="a4">
    <w:name w:val="Без интервала Знак"/>
    <w:basedOn w:val="a0"/>
    <w:link w:val="a3"/>
    <w:uiPriority w:val="1"/>
    <w:rsid w:val="00933E36"/>
    <w:rPr>
      <w:rFonts w:ascii="Times New Roman" w:hAnsi="Times New Roman"/>
      <w:sz w:val="20"/>
      <w:szCs w:val="20"/>
    </w:rPr>
  </w:style>
  <w:style w:type="paragraph" w:styleId="ae">
    <w:name w:val="Balloon Text"/>
    <w:basedOn w:val="a"/>
    <w:link w:val="af"/>
    <w:uiPriority w:val="99"/>
    <w:semiHidden/>
    <w:unhideWhenUsed/>
    <w:rsid w:val="00F36D6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36D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073882">
      <w:bodyDiv w:val="1"/>
      <w:marLeft w:val="0"/>
      <w:marRight w:val="0"/>
      <w:marTop w:val="0"/>
      <w:marBottom w:val="0"/>
      <w:divBdr>
        <w:top w:val="none" w:sz="0" w:space="0" w:color="auto"/>
        <w:left w:val="none" w:sz="0" w:space="0" w:color="auto"/>
        <w:bottom w:val="none" w:sz="0" w:space="0" w:color="auto"/>
        <w:right w:val="none" w:sz="0" w:space="0" w:color="auto"/>
      </w:divBdr>
    </w:div>
    <w:div w:id="265430133">
      <w:bodyDiv w:val="1"/>
      <w:marLeft w:val="0"/>
      <w:marRight w:val="0"/>
      <w:marTop w:val="0"/>
      <w:marBottom w:val="0"/>
      <w:divBdr>
        <w:top w:val="none" w:sz="0" w:space="0" w:color="auto"/>
        <w:left w:val="none" w:sz="0" w:space="0" w:color="auto"/>
        <w:bottom w:val="none" w:sz="0" w:space="0" w:color="auto"/>
        <w:right w:val="none" w:sz="0" w:space="0" w:color="auto"/>
      </w:divBdr>
    </w:div>
    <w:div w:id="430855959">
      <w:bodyDiv w:val="1"/>
      <w:marLeft w:val="0"/>
      <w:marRight w:val="0"/>
      <w:marTop w:val="0"/>
      <w:marBottom w:val="0"/>
      <w:divBdr>
        <w:top w:val="none" w:sz="0" w:space="0" w:color="auto"/>
        <w:left w:val="none" w:sz="0" w:space="0" w:color="auto"/>
        <w:bottom w:val="none" w:sz="0" w:space="0" w:color="auto"/>
        <w:right w:val="none" w:sz="0" w:space="0" w:color="auto"/>
      </w:divBdr>
    </w:div>
    <w:div w:id="965047141">
      <w:bodyDiv w:val="1"/>
      <w:marLeft w:val="0"/>
      <w:marRight w:val="0"/>
      <w:marTop w:val="0"/>
      <w:marBottom w:val="0"/>
      <w:divBdr>
        <w:top w:val="none" w:sz="0" w:space="0" w:color="auto"/>
        <w:left w:val="none" w:sz="0" w:space="0" w:color="auto"/>
        <w:bottom w:val="none" w:sz="0" w:space="0" w:color="auto"/>
        <w:right w:val="none" w:sz="0" w:space="0" w:color="auto"/>
      </w:divBdr>
    </w:div>
    <w:div w:id="1814327453">
      <w:bodyDiv w:val="1"/>
      <w:marLeft w:val="0"/>
      <w:marRight w:val="0"/>
      <w:marTop w:val="0"/>
      <w:marBottom w:val="0"/>
      <w:divBdr>
        <w:top w:val="none" w:sz="0" w:space="0" w:color="auto"/>
        <w:left w:val="none" w:sz="0" w:space="0" w:color="auto"/>
        <w:bottom w:val="none" w:sz="0" w:space="0" w:color="auto"/>
        <w:right w:val="none" w:sz="0" w:space="0" w:color="auto"/>
      </w:divBdr>
    </w:div>
    <w:div w:id="190598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C9EF1-C37E-4FF0-BF49-BAAD1382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6885</Words>
  <Characters>39249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3</cp:revision>
  <cp:lastPrinted>2023-10-30T22:41:00Z</cp:lastPrinted>
  <dcterms:created xsi:type="dcterms:W3CDTF">2024-09-30T08:39:00Z</dcterms:created>
  <dcterms:modified xsi:type="dcterms:W3CDTF">2024-10-02T23:56:00Z</dcterms:modified>
</cp:coreProperties>
</file>